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8D85B" w14:textId="77777777"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14:paraId="4E3A01CE" w14:textId="77777777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013360" w:rsidRDefault="0060657B" w:rsidP="0060391E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13360">
        <w:rPr>
          <w:rFonts w:ascii="Times New Roman" w:hAnsi="Times New Roman" w:cs="Times New Roman"/>
          <w:b/>
          <w:sz w:val="26"/>
          <w:szCs w:val="26"/>
        </w:rPr>
        <w:t>ЗАКУПОЧНАЯ ДОКУМЕНТАЦИЯ</w:t>
      </w:r>
    </w:p>
    <w:p w14:paraId="13AF169A" w14:textId="77777777" w:rsidR="004552E0" w:rsidRPr="00013360" w:rsidRDefault="004552E0" w:rsidP="00470839">
      <w:pPr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6"/>
          <w:szCs w:val="26"/>
        </w:rPr>
      </w:pPr>
      <w:r w:rsidRPr="00013360">
        <w:rPr>
          <w:rFonts w:ascii="Times New Roman" w:hAnsi="Times New Roman" w:cs="Times New Roman"/>
          <w:sz w:val="26"/>
          <w:szCs w:val="26"/>
        </w:rPr>
        <w:t xml:space="preserve">по </w:t>
      </w:r>
      <w:r w:rsidR="003C1849" w:rsidRPr="00013360">
        <w:rPr>
          <w:rFonts w:ascii="Times New Roman" w:hAnsi="Times New Roman" w:cs="Times New Roman"/>
          <w:sz w:val="26"/>
          <w:szCs w:val="26"/>
        </w:rPr>
        <w:t xml:space="preserve">процедуре </w:t>
      </w:r>
      <w:r w:rsidR="000C2527" w:rsidRPr="00013360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3C1849" w:rsidRPr="00013360">
        <w:rPr>
          <w:rFonts w:ascii="Times New Roman" w:hAnsi="Times New Roman" w:cs="Times New Roman"/>
          <w:sz w:val="26"/>
          <w:szCs w:val="26"/>
        </w:rPr>
        <w:t xml:space="preserve">запроса </w:t>
      </w:r>
      <w:r w:rsidR="0063705C" w:rsidRPr="00013360">
        <w:rPr>
          <w:rFonts w:ascii="Times New Roman" w:hAnsi="Times New Roman" w:cs="Times New Roman"/>
          <w:sz w:val="26"/>
          <w:szCs w:val="26"/>
        </w:rPr>
        <w:t>предложений</w:t>
      </w:r>
    </w:p>
    <w:p w14:paraId="3F02C443" w14:textId="77777777" w:rsidR="00BA0EEA" w:rsidRPr="00013360" w:rsidRDefault="004552E0" w:rsidP="004708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360">
        <w:rPr>
          <w:rFonts w:ascii="Times New Roman" w:hAnsi="Times New Roman" w:cs="Times New Roman"/>
          <w:sz w:val="26"/>
          <w:szCs w:val="26"/>
        </w:rPr>
        <w:t xml:space="preserve">без предварительного квалификационного отбора </w:t>
      </w:r>
    </w:p>
    <w:p w14:paraId="26F1D00F" w14:textId="3314832A" w:rsidR="000A6C9C" w:rsidRPr="00013360" w:rsidRDefault="004552E0" w:rsidP="002F1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360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</w:t>
      </w:r>
      <w:r w:rsidR="002F1602" w:rsidRPr="00013360">
        <w:rPr>
          <w:rFonts w:ascii="Times New Roman" w:hAnsi="Times New Roman" w:cs="Times New Roman"/>
          <w:sz w:val="26"/>
          <w:szCs w:val="26"/>
        </w:rPr>
        <w:t>на разработку креативной поздравительной кампании и создание новогодней сувенирной продукции с символикой Группы «</w:t>
      </w:r>
      <w:proofErr w:type="spellStart"/>
      <w:r w:rsidR="002F1602" w:rsidRPr="00013360">
        <w:rPr>
          <w:rFonts w:ascii="Times New Roman" w:hAnsi="Times New Roman" w:cs="Times New Roman"/>
          <w:sz w:val="26"/>
          <w:szCs w:val="26"/>
        </w:rPr>
        <w:t>Трансойл</w:t>
      </w:r>
      <w:proofErr w:type="spellEnd"/>
      <w:r w:rsidR="002F1602" w:rsidRPr="00013360">
        <w:rPr>
          <w:rFonts w:ascii="Times New Roman" w:hAnsi="Times New Roman" w:cs="Times New Roman"/>
          <w:sz w:val="26"/>
          <w:szCs w:val="26"/>
        </w:rPr>
        <w:t>»</w:t>
      </w:r>
    </w:p>
    <w:p w14:paraId="25C790B7" w14:textId="77777777" w:rsidR="000A6C9C" w:rsidRPr="00013360" w:rsidRDefault="000A6C9C" w:rsidP="004708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0777F8" w14:textId="77777777" w:rsidR="000A6C9C" w:rsidRDefault="000A6C9C" w:rsidP="00470839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013360" w:rsidRDefault="008473DB" w:rsidP="008473D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13360">
        <w:rPr>
          <w:rFonts w:ascii="Times New Roman" w:hAnsi="Times New Roman" w:cs="Times New Roman"/>
          <w:b/>
          <w:sz w:val="24"/>
          <w:u w:val="single"/>
        </w:rPr>
        <w:t>Основные положения</w:t>
      </w:r>
    </w:p>
    <w:p w14:paraId="5A44ECA7" w14:textId="77777777" w:rsidR="00470839" w:rsidRPr="009D1D5D" w:rsidRDefault="004552E0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  <w:bookmarkStart w:id="0" w:name="_Ref55193512"/>
      <w:bookmarkStart w:id="1" w:name="Общие_сведения"/>
      <w:r w:rsidRPr="009D1D5D">
        <w:rPr>
          <w:rFonts w:ascii="Times New Roman" w:hAnsi="Times New Roman" w:cs="Times New Roman"/>
          <w:iCs/>
          <w:szCs w:val="24"/>
        </w:rPr>
        <w:t>ООО «</w:t>
      </w:r>
      <w:proofErr w:type="spellStart"/>
      <w:r w:rsidRPr="009D1D5D">
        <w:rPr>
          <w:rFonts w:ascii="Times New Roman" w:hAnsi="Times New Roman" w:cs="Times New Roman"/>
          <w:iCs/>
          <w:szCs w:val="24"/>
        </w:rPr>
        <w:t>Трансойл</w:t>
      </w:r>
      <w:proofErr w:type="spellEnd"/>
      <w:r w:rsidRPr="009D1D5D">
        <w:rPr>
          <w:rFonts w:ascii="Times New Roman" w:hAnsi="Times New Roman" w:cs="Times New Roman"/>
          <w:iCs/>
          <w:szCs w:val="24"/>
        </w:rPr>
        <w:t>», почтовый адрес: 197046, Санкт-Петербург, Петроградская набережная, д.18, лит А (далее – Заказчик, Организатор)</w:t>
      </w:r>
      <w:bookmarkEnd w:id="0"/>
      <w:bookmarkEnd w:id="1"/>
    </w:p>
    <w:p w14:paraId="449CA9C6" w14:textId="01EE0B22" w:rsidR="00D350EE" w:rsidRPr="009D1D5D" w:rsidRDefault="00E21E5A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  <w:r w:rsidRPr="00BC4E92">
        <w:rPr>
          <w:rFonts w:ascii="Times New Roman" w:hAnsi="Times New Roman" w:cs="Times New Roman"/>
          <w:b/>
          <w:iCs/>
          <w:szCs w:val="24"/>
        </w:rPr>
        <w:t>Наименование работ</w:t>
      </w:r>
      <w:r w:rsidR="00470839" w:rsidRPr="009D1D5D">
        <w:rPr>
          <w:rFonts w:ascii="Times New Roman" w:hAnsi="Times New Roman" w:cs="Times New Roman"/>
          <w:iCs/>
          <w:szCs w:val="24"/>
        </w:rPr>
        <w:t xml:space="preserve">: </w:t>
      </w:r>
      <w:r w:rsidR="002F1602" w:rsidRPr="002F1602">
        <w:rPr>
          <w:rFonts w:ascii="Times New Roman" w:hAnsi="Times New Roman" w:cs="Times New Roman"/>
          <w:iCs/>
          <w:szCs w:val="24"/>
        </w:rPr>
        <w:t>разработка креативной поздравительной кампании и создание новогодней сувенирной продукции с символикой Группы «</w:t>
      </w:r>
      <w:proofErr w:type="spellStart"/>
      <w:r w:rsidR="002F1602" w:rsidRPr="002F1602">
        <w:rPr>
          <w:rFonts w:ascii="Times New Roman" w:hAnsi="Times New Roman" w:cs="Times New Roman"/>
          <w:iCs/>
          <w:szCs w:val="24"/>
        </w:rPr>
        <w:t>Трансойл</w:t>
      </w:r>
      <w:proofErr w:type="spellEnd"/>
      <w:r w:rsidR="002F1602" w:rsidRPr="002F1602">
        <w:rPr>
          <w:rFonts w:ascii="Times New Roman" w:hAnsi="Times New Roman" w:cs="Times New Roman"/>
          <w:iCs/>
          <w:szCs w:val="24"/>
        </w:rPr>
        <w:t>»</w:t>
      </w:r>
    </w:p>
    <w:p w14:paraId="442AD916" w14:textId="6FCD9546" w:rsidR="00C63A5F" w:rsidRPr="009D1D5D" w:rsidRDefault="00E53782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  <w:r w:rsidRPr="00BC4E92">
        <w:rPr>
          <w:rFonts w:ascii="Times New Roman" w:hAnsi="Times New Roman" w:cs="Times New Roman"/>
          <w:b/>
          <w:iCs/>
          <w:szCs w:val="24"/>
        </w:rPr>
        <w:t xml:space="preserve">Сроки </w:t>
      </w:r>
      <w:r w:rsidR="00470839" w:rsidRPr="00BC4E92">
        <w:rPr>
          <w:rFonts w:ascii="Times New Roman" w:hAnsi="Times New Roman" w:cs="Times New Roman"/>
          <w:b/>
          <w:iCs/>
          <w:szCs w:val="24"/>
        </w:rPr>
        <w:t>выполнения работ</w:t>
      </w:r>
      <w:r w:rsidRPr="009D1D5D">
        <w:rPr>
          <w:rFonts w:ascii="Times New Roman" w:hAnsi="Times New Roman" w:cs="Times New Roman"/>
          <w:iCs/>
          <w:szCs w:val="24"/>
        </w:rPr>
        <w:t xml:space="preserve">: </w:t>
      </w:r>
      <w:r w:rsidR="002F1602">
        <w:rPr>
          <w:rFonts w:ascii="Times New Roman" w:hAnsi="Times New Roman" w:cs="Times New Roman"/>
          <w:iCs/>
          <w:szCs w:val="24"/>
        </w:rPr>
        <w:t>02</w:t>
      </w:r>
      <w:r w:rsidR="00D350EE" w:rsidRPr="009D1D5D">
        <w:rPr>
          <w:rFonts w:ascii="Times New Roman" w:hAnsi="Times New Roman" w:cs="Times New Roman"/>
          <w:iCs/>
          <w:szCs w:val="24"/>
        </w:rPr>
        <w:t xml:space="preserve"> </w:t>
      </w:r>
      <w:r w:rsidR="002F1602">
        <w:rPr>
          <w:rFonts w:ascii="Times New Roman" w:hAnsi="Times New Roman" w:cs="Times New Roman"/>
          <w:iCs/>
          <w:szCs w:val="24"/>
        </w:rPr>
        <w:t>декабр</w:t>
      </w:r>
      <w:r w:rsidR="00D350EE" w:rsidRPr="009D1D5D">
        <w:rPr>
          <w:rFonts w:ascii="Times New Roman" w:hAnsi="Times New Roman" w:cs="Times New Roman"/>
          <w:iCs/>
          <w:szCs w:val="24"/>
        </w:rPr>
        <w:t>я</w:t>
      </w:r>
      <w:r w:rsidR="00336A17" w:rsidRPr="009D1D5D">
        <w:rPr>
          <w:rFonts w:ascii="Times New Roman" w:hAnsi="Times New Roman" w:cs="Times New Roman"/>
          <w:iCs/>
          <w:szCs w:val="24"/>
        </w:rPr>
        <w:t xml:space="preserve"> </w:t>
      </w:r>
      <w:r w:rsidRPr="009D1D5D">
        <w:rPr>
          <w:rFonts w:ascii="Times New Roman" w:hAnsi="Times New Roman" w:cs="Times New Roman"/>
          <w:iCs/>
          <w:szCs w:val="24"/>
        </w:rPr>
        <w:t>201</w:t>
      </w:r>
      <w:r w:rsidR="00470839" w:rsidRPr="009D1D5D">
        <w:rPr>
          <w:rFonts w:ascii="Times New Roman" w:hAnsi="Times New Roman" w:cs="Times New Roman"/>
          <w:iCs/>
          <w:szCs w:val="24"/>
        </w:rPr>
        <w:t>9</w:t>
      </w:r>
      <w:r w:rsidR="00346AB4" w:rsidRPr="009D1D5D">
        <w:rPr>
          <w:rFonts w:ascii="Times New Roman" w:hAnsi="Times New Roman" w:cs="Times New Roman"/>
          <w:iCs/>
          <w:szCs w:val="24"/>
        </w:rPr>
        <w:t xml:space="preserve"> года.</w:t>
      </w:r>
    </w:p>
    <w:p w14:paraId="39934CF4" w14:textId="7016C137" w:rsidR="00937301" w:rsidRPr="00BC4E92" w:rsidRDefault="00937301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iCs/>
          <w:szCs w:val="24"/>
        </w:rPr>
      </w:pPr>
      <w:r w:rsidRPr="00BC4E92">
        <w:rPr>
          <w:rFonts w:ascii="Times New Roman" w:hAnsi="Times New Roman" w:cs="Times New Roman"/>
          <w:b/>
          <w:iCs/>
          <w:szCs w:val="24"/>
        </w:rPr>
        <w:t>Перечень обязательных Квалификационных критериев</w:t>
      </w:r>
      <w:r w:rsidR="009D1D5D" w:rsidRPr="00BC4E92">
        <w:rPr>
          <w:rFonts w:ascii="Times New Roman" w:hAnsi="Times New Roman" w:cs="Times New Roman"/>
          <w:b/>
          <w:iCs/>
          <w:szCs w:val="24"/>
        </w:rPr>
        <w:t>:</w:t>
      </w:r>
    </w:p>
    <w:p w14:paraId="11380923" w14:textId="77777777" w:rsidR="00BC4E92" w:rsidRPr="009D1D5D" w:rsidRDefault="00BC4E92" w:rsidP="00BC4E92">
      <w:pPr>
        <w:pStyle w:val="a4"/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57"/>
        <w:gridCol w:w="4307"/>
      </w:tblGrid>
      <w:tr w:rsidR="002F1602" w:rsidRPr="002F1602" w14:paraId="3CC8D8B8" w14:textId="77777777" w:rsidTr="000D0EDE">
        <w:trPr>
          <w:trHeight w:val="838"/>
          <w:jc w:val="center"/>
        </w:trPr>
        <w:tc>
          <w:tcPr>
            <w:tcW w:w="851" w:type="dxa"/>
            <w:vAlign w:val="center"/>
          </w:tcPr>
          <w:p w14:paraId="07C8F08A" w14:textId="77777777" w:rsidR="002F1602" w:rsidRPr="002F1602" w:rsidRDefault="002F1602" w:rsidP="000D0EDE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  <w:t>№ п/п</w:t>
            </w:r>
          </w:p>
        </w:tc>
        <w:tc>
          <w:tcPr>
            <w:tcW w:w="2410" w:type="dxa"/>
            <w:vAlign w:val="center"/>
          </w:tcPr>
          <w:p w14:paraId="42C09B20" w14:textId="77777777" w:rsidR="002F1602" w:rsidRPr="002F1602" w:rsidRDefault="002F1602" w:rsidP="000D0EDE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  <w:t>Критерии</w:t>
            </w:r>
          </w:p>
        </w:tc>
        <w:tc>
          <w:tcPr>
            <w:tcW w:w="2657" w:type="dxa"/>
            <w:vAlign w:val="center"/>
          </w:tcPr>
          <w:p w14:paraId="720C05E9" w14:textId="77777777" w:rsidR="002F1602" w:rsidRPr="002F1602" w:rsidRDefault="002F1602" w:rsidP="000D0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602">
              <w:rPr>
                <w:rFonts w:ascii="Times New Roman" w:hAnsi="Times New Roman" w:cs="Times New Roman"/>
                <w:b/>
              </w:rPr>
              <w:t>Количественное /качественное значение</w:t>
            </w:r>
          </w:p>
        </w:tc>
        <w:tc>
          <w:tcPr>
            <w:tcW w:w="4307" w:type="dxa"/>
            <w:vAlign w:val="center"/>
          </w:tcPr>
          <w:p w14:paraId="524BB0C2" w14:textId="77777777" w:rsidR="002F1602" w:rsidRPr="002F1602" w:rsidRDefault="002F1602" w:rsidP="000D0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602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</w:tr>
      <w:tr w:rsidR="002F1602" w:rsidRPr="002F1602" w14:paraId="70A11BEA" w14:textId="77777777" w:rsidTr="000D0EDE">
        <w:trPr>
          <w:trHeight w:val="3040"/>
          <w:jc w:val="center"/>
        </w:trPr>
        <w:tc>
          <w:tcPr>
            <w:tcW w:w="851" w:type="dxa"/>
            <w:vAlign w:val="center"/>
          </w:tcPr>
          <w:p w14:paraId="002EE74F" w14:textId="77777777" w:rsidR="002F1602" w:rsidRPr="002F1602" w:rsidRDefault="002F1602" w:rsidP="000D0EDE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410" w:type="dxa"/>
          </w:tcPr>
          <w:p w14:paraId="226C7AB9" w14:textId="77777777" w:rsidR="002F1602" w:rsidRPr="002F1602" w:rsidRDefault="002F1602" w:rsidP="000D0EDE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2657" w:type="dxa"/>
          </w:tcPr>
          <w:p w14:paraId="36ACC774" w14:textId="77777777" w:rsidR="002F1602" w:rsidRPr="002F1602" w:rsidRDefault="002F1602" w:rsidP="000D0EDE">
            <w:pPr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 xml:space="preserve">Подтверждение </w:t>
            </w:r>
          </w:p>
        </w:tc>
        <w:tc>
          <w:tcPr>
            <w:tcW w:w="4307" w:type="dxa"/>
          </w:tcPr>
          <w:p w14:paraId="1D6C7081" w14:textId="77777777" w:rsidR="002F1602" w:rsidRPr="002F1602" w:rsidRDefault="002F1602" w:rsidP="000D0EDE">
            <w:pPr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6424C3A7" w14:textId="56AFE81D" w:rsidR="002F1602" w:rsidRPr="002F1602" w:rsidRDefault="002F1602" w:rsidP="000D0EDE">
            <w:pPr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Устав (нотариально заверенная копия или копия</w:t>
            </w:r>
            <w:r>
              <w:rPr>
                <w:rFonts w:ascii="Times New Roman" w:hAnsi="Times New Roman" w:cs="Times New Roman"/>
              </w:rPr>
              <w:t>,</w:t>
            </w:r>
            <w:r w:rsidRPr="002F1602">
              <w:rPr>
                <w:rFonts w:ascii="Times New Roman" w:hAnsi="Times New Roman" w:cs="Times New Roman"/>
              </w:rPr>
              <w:t xml:space="preserve"> заверенная участником); </w:t>
            </w:r>
          </w:p>
          <w:p w14:paraId="7172BFBF" w14:textId="35688B62" w:rsidR="002F1602" w:rsidRPr="002F1602" w:rsidRDefault="002F1602" w:rsidP="000D0EDE">
            <w:pPr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Свидетельство о постановке на учет в налоговом органе (нотариально заверенная копия или копия</w:t>
            </w:r>
            <w:r>
              <w:rPr>
                <w:rFonts w:ascii="Times New Roman" w:hAnsi="Times New Roman" w:cs="Times New Roman"/>
              </w:rPr>
              <w:t>,</w:t>
            </w:r>
            <w:r w:rsidRPr="002F1602">
              <w:rPr>
                <w:rFonts w:ascii="Times New Roman" w:hAnsi="Times New Roman" w:cs="Times New Roman"/>
              </w:rPr>
              <w:t xml:space="preserve"> заверенная участником);</w:t>
            </w:r>
          </w:p>
          <w:p w14:paraId="5A32F9AC" w14:textId="77777777" w:rsidR="002F1602" w:rsidRPr="002F1602" w:rsidRDefault="002F1602" w:rsidP="000D0EDE">
            <w:pPr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Свидетельство о государственной регистрации юридического лица (нотариально заверенная копия или копия заверенная участником)</w:t>
            </w:r>
          </w:p>
        </w:tc>
      </w:tr>
      <w:tr w:rsidR="002F1602" w:rsidRPr="002F1602" w14:paraId="5795B10E" w14:textId="77777777" w:rsidTr="000D0EDE">
        <w:trPr>
          <w:trHeight w:val="264"/>
          <w:jc w:val="center"/>
        </w:trPr>
        <w:tc>
          <w:tcPr>
            <w:tcW w:w="851" w:type="dxa"/>
            <w:vAlign w:val="center"/>
          </w:tcPr>
          <w:p w14:paraId="6FB8D771" w14:textId="77777777" w:rsidR="002F1602" w:rsidRPr="002F1602" w:rsidRDefault="002F1602" w:rsidP="000D0EDE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410" w:type="dxa"/>
          </w:tcPr>
          <w:p w14:paraId="212DF892" w14:textId="77777777" w:rsidR="002F1602" w:rsidRPr="002F1602" w:rsidRDefault="002F1602" w:rsidP="000D0EDE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Размер активов</w:t>
            </w:r>
          </w:p>
        </w:tc>
        <w:tc>
          <w:tcPr>
            <w:tcW w:w="2657" w:type="dxa"/>
          </w:tcPr>
          <w:p w14:paraId="7BA5CFE1" w14:textId="77777777" w:rsidR="002F1602" w:rsidRPr="002F1602" w:rsidRDefault="002F1602" w:rsidP="000D0EDE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Не менее 10 000 руб.</w:t>
            </w:r>
          </w:p>
        </w:tc>
        <w:tc>
          <w:tcPr>
            <w:tcW w:w="4307" w:type="dxa"/>
          </w:tcPr>
          <w:p w14:paraId="2324D896" w14:textId="77777777" w:rsidR="002F1602" w:rsidRPr="002F1602" w:rsidRDefault="002F1602" w:rsidP="000D0EDE">
            <w:pPr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Баланс на последнюю отчетную дату</w:t>
            </w:r>
          </w:p>
        </w:tc>
      </w:tr>
      <w:tr w:rsidR="002F1602" w:rsidRPr="002F1602" w14:paraId="7A7780C0" w14:textId="77777777" w:rsidTr="000D0EDE">
        <w:trPr>
          <w:trHeight w:val="1090"/>
          <w:jc w:val="center"/>
        </w:trPr>
        <w:tc>
          <w:tcPr>
            <w:tcW w:w="851" w:type="dxa"/>
            <w:vAlign w:val="center"/>
          </w:tcPr>
          <w:p w14:paraId="24B659A1" w14:textId="77777777" w:rsidR="002F1602" w:rsidRPr="002F1602" w:rsidRDefault="002F1602" w:rsidP="000D0EDE">
            <w:pPr>
              <w:pStyle w:val="4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410" w:type="dxa"/>
          </w:tcPr>
          <w:p w14:paraId="02992C6A" w14:textId="77777777" w:rsidR="002F1602" w:rsidRPr="002F1602" w:rsidRDefault="002F1602" w:rsidP="000D0EDE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Размер задолженности по уплате налогов</w:t>
            </w:r>
          </w:p>
        </w:tc>
        <w:tc>
          <w:tcPr>
            <w:tcW w:w="2657" w:type="dxa"/>
          </w:tcPr>
          <w:p w14:paraId="49499774" w14:textId="77777777" w:rsidR="002F1602" w:rsidRPr="002F1602" w:rsidRDefault="002F1602" w:rsidP="000D0EDE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Отсутствие</w:t>
            </w:r>
          </w:p>
        </w:tc>
        <w:tc>
          <w:tcPr>
            <w:tcW w:w="4307" w:type="dxa"/>
          </w:tcPr>
          <w:p w14:paraId="274418C8" w14:textId="77777777" w:rsidR="002F1602" w:rsidRPr="002F1602" w:rsidRDefault="002F1602" w:rsidP="000D0EDE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2F1602" w:rsidRPr="002F1602" w14:paraId="252076BE" w14:textId="77777777" w:rsidTr="000D0EDE">
        <w:trPr>
          <w:trHeight w:val="823"/>
          <w:jc w:val="center"/>
        </w:trPr>
        <w:tc>
          <w:tcPr>
            <w:tcW w:w="851" w:type="dxa"/>
            <w:vAlign w:val="center"/>
          </w:tcPr>
          <w:p w14:paraId="55934C9F" w14:textId="77777777" w:rsidR="002F1602" w:rsidRPr="002F1602" w:rsidRDefault="002F1602" w:rsidP="000D0EDE">
            <w:pPr>
              <w:pStyle w:val="4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410" w:type="dxa"/>
          </w:tcPr>
          <w:p w14:paraId="0EEF47CE" w14:textId="77777777" w:rsidR="002F1602" w:rsidRPr="002F1602" w:rsidRDefault="002F1602" w:rsidP="000D0EDE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Опыт работы на рынке по заявленной закупочной деятельности</w:t>
            </w:r>
          </w:p>
        </w:tc>
        <w:tc>
          <w:tcPr>
            <w:tcW w:w="2657" w:type="dxa"/>
          </w:tcPr>
          <w:p w14:paraId="0CA26DB9" w14:textId="77777777" w:rsidR="002F1602" w:rsidRPr="002F1602" w:rsidRDefault="002F1602" w:rsidP="000D0EDE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Не менее 2 (двух) лет</w:t>
            </w:r>
          </w:p>
        </w:tc>
        <w:tc>
          <w:tcPr>
            <w:tcW w:w="4307" w:type="dxa"/>
          </w:tcPr>
          <w:p w14:paraId="4E581B69" w14:textId="77777777" w:rsidR="002F1602" w:rsidRPr="002F1602" w:rsidRDefault="002F1602" w:rsidP="000D0EDE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Подтверждающее письмо участника</w:t>
            </w:r>
          </w:p>
        </w:tc>
      </w:tr>
      <w:tr w:rsidR="002F1602" w:rsidRPr="002F1602" w14:paraId="2C767321" w14:textId="77777777" w:rsidTr="000D0EDE">
        <w:trPr>
          <w:trHeight w:val="993"/>
          <w:jc w:val="center"/>
        </w:trPr>
        <w:tc>
          <w:tcPr>
            <w:tcW w:w="851" w:type="dxa"/>
            <w:vAlign w:val="center"/>
          </w:tcPr>
          <w:p w14:paraId="69782A91" w14:textId="77777777" w:rsidR="002F1602" w:rsidRPr="002F1602" w:rsidRDefault="002F1602" w:rsidP="000D0EDE">
            <w:pPr>
              <w:pStyle w:val="4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05EAD2" w14:textId="77777777" w:rsidR="002F1602" w:rsidRPr="002F1602" w:rsidRDefault="002F1602" w:rsidP="000D0EDE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780E5493" w14:textId="77777777" w:rsidR="002F1602" w:rsidRPr="002F1602" w:rsidRDefault="002F1602" w:rsidP="000D0EDE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Готовность подписать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14:paraId="58CF86E2" w14:textId="77777777" w:rsidR="002F1602" w:rsidRPr="002F1602" w:rsidRDefault="002F1602" w:rsidP="000D0EDE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2F1602" w:rsidRPr="002F1602" w14:paraId="3AF150A7" w14:textId="77777777" w:rsidTr="000D0EDE">
        <w:trPr>
          <w:trHeight w:val="1319"/>
          <w:jc w:val="center"/>
        </w:trPr>
        <w:tc>
          <w:tcPr>
            <w:tcW w:w="851" w:type="dxa"/>
            <w:vAlign w:val="center"/>
          </w:tcPr>
          <w:p w14:paraId="572B8976" w14:textId="77777777" w:rsidR="002F1602" w:rsidRPr="002F1602" w:rsidRDefault="002F1602" w:rsidP="000D0EDE">
            <w:pPr>
              <w:pStyle w:val="4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6</w:t>
            </w:r>
          </w:p>
        </w:tc>
        <w:tc>
          <w:tcPr>
            <w:tcW w:w="2410" w:type="dxa"/>
          </w:tcPr>
          <w:p w14:paraId="3C4550DB" w14:textId="77777777" w:rsidR="002F1602" w:rsidRPr="002F1602" w:rsidRDefault="002F1602" w:rsidP="000D0EDE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Отсутствие претензионных или иных неурегулированных вопросов с ООО «</w:t>
            </w:r>
            <w:proofErr w:type="spellStart"/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Трансойл</w:t>
            </w:r>
            <w:proofErr w:type="spellEnd"/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»</w:t>
            </w:r>
          </w:p>
        </w:tc>
        <w:tc>
          <w:tcPr>
            <w:tcW w:w="2657" w:type="dxa"/>
          </w:tcPr>
          <w:p w14:paraId="4A3BA4FE" w14:textId="77777777" w:rsidR="002F1602" w:rsidRPr="002F1602" w:rsidRDefault="002F1602" w:rsidP="000D0EDE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 xml:space="preserve">Отсутствие </w:t>
            </w:r>
          </w:p>
        </w:tc>
        <w:tc>
          <w:tcPr>
            <w:tcW w:w="4307" w:type="dxa"/>
          </w:tcPr>
          <w:p w14:paraId="6D359064" w14:textId="77777777" w:rsidR="002F1602" w:rsidRPr="002F1602" w:rsidRDefault="002F1602" w:rsidP="000D0EDE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ООО «</w:t>
            </w:r>
            <w:proofErr w:type="spellStart"/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Трансойл</w:t>
            </w:r>
            <w:proofErr w:type="spellEnd"/>
            <w:r w:rsidRPr="002F160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» за подписью руководителя или уполномоченного лица</w:t>
            </w:r>
          </w:p>
        </w:tc>
      </w:tr>
    </w:tbl>
    <w:p w14:paraId="62F34AAB" w14:textId="77777777" w:rsidR="00937301" w:rsidRPr="009D1D5D" w:rsidRDefault="00937301" w:rsidP="009D1D5D">
      <w:pPr>
        <w:pStyle w:val="a4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8"/>
        </w:rPr>
      </w:pPr>
    </w:p>
    <w:p w14:paraId="70F8A205" w14:textId="77777777" w:rsidR="00022E5F" w:rsidRPr="00BC4E92" w:rsidRDefault="00022E5F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BC4E92">
        <w:rPr>
          <w:rFonts w:ascii="Times New Roman" w:hAnsi="Times New Roman" w:cs="Times New Roman"/>
          <w:b/>
        </w:rPr>
        <w:t>Состав заявки на участие в закупочной процедуре:</w:t>
      </w:r>
    </w:p>
    <w:p w14:paraId="0D6C863E" w14:textId="77777777" w:rsidR="00022E5F" w:rsidRPr="009D1D5D" w:rsidRDefault="00022E5F" w:rsidP="009D1D5D">
      <w:pPr>
        <w:pStyle w:val="a4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D1D5D">
        <w:rPr>
          <w:rFonts w:ascii="Times New Roman" w:hAnsi="Times New Roman" w:cs="Times New Roman"/>
        </w:rPr>
        <w:t>Заполненная анкета участника (</w:t>
      </w:r>
      <w:r w:rsidR="00346AB4" w:rsidRPr="009D1D5D">
        <w:rPr>
          <w:rFonts w:ascii="Times New Roman" w:hAnsi="Times New Roman" w:cs="Times New Roman"/>
        </w:rPr>
        <w:t>П</w:t>
      </w:r>
      <w:r w:rsidR="003B58D8" w:rsidRPr="009D1D5D">
        <w:rPr>
          <w:rFonts w:ascii="Times New Roman" w:hAnsi="Times New Roman" w:cs="Times New Roman"/>
        </w:rPr>
        <w:t>риложение №1</w:t>
      </w:r>
      <w:r w:rsidRPr="009D1D5D">
        <w:rPr>
          <w:rFonts w:ascii="Times New Roman" w:hAnsi="Times New Roman" w:cs="Times New Roman"/>
        </w:rPr>
        <w:t>)</w:t>
      </w:r>
    </w:p>
    <w:p w14:paraId="1766A5B5" w14:textId="18518E3B" w:rsidR="00F1001F" w:rsidRPr="009D1D5D" w:rsidRDefault="00F1001F" w:rsidP="009D1D5D">
      <w:pPr>
        <w:pStyle w:val="a4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D1D5D">
        <w:rPr>
          <w:rFonts w:ascii="Times New Roman" w:hAnsi="Times New Roman" w:cs="Times New Roman"/>
        </w:rPr>
        <w:t>Документы, подтверждающие соответст</w:t>
      </w:r>
      <w:r w:rsidR="00BC4E92">
        <w:rPr>
          <w:rFonts w:ascii="Times New Roman" w:hAnsi="Times New Roman" w:cs="Times New Roman"/>
        </w:rPr>
        <w:t>вие обязательным критериям (п. 4</w:t>
      </w:r>
      <w:r w:rsidRPr="009D1D5D">
        <w:rPr>
          <w:rFonts w:ascii="Times New Roman" w:hAnsi="Times New Roman" w:cs="Times New Roman"/>
        </w:rPr>
        <w:t>)</w:t>
      </w:r>
    </w:p>
    <w:p w14:paraId="06B5F56A" w14:textId="15A7A3D1" w:rsidR="00353058" w:rsidRPr="009D1D5D" w:rsidRDefault="006A009C" w:rsidP="009D1D5D">
      <w:pPr>
        <w:pStyle w:val="a4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D1D5D">
        <w:rPr>
          <w:rFonts w:ascii="Times New Roman" w:hAnsi="Times New Roman" w:cs="Times New Roman"/>
        </w:rPr>
        <w:t>Коммерческое предложение</w:t>
      </w:r>
      <w:r w:rsidR="000025EF" w:rsidRPr="009D1D5D">
        <w:rPr>
          <w:rFonts w:ascii="Times New Roman" w:hAnsi="Times New Roman" w:cs="Times New Roman"/>
        </w:rPr>
        <w:t xml:space="preserve"> </w:t>
      </w:r>
      <w:r w:rsidR="002F1602">
        <w:rPr>
          <w:rFonts w:ascii="Times New Roman" w:hAnsi="Times New Roman" w:cs="Times New Roman"/>
        </w:rPr>
        <w:t xml:space="preserve">по </w:t>
      </w:r>
      <w:r w:rsidR="002F1602" w:rsidRPr="002F1602">
        <w:rPr>
          <w:rFonts w:ascii="Times New Roman" w:hAnsi="Times New Roman" w:cs="Times New Roman"/>
          <w:iCs/>
          <w:szCs w:val="24"/>
        </w:rPr>
        <w:t>разработк</w:t>
      </w:r>
      <w:r w:rsidR="002F1602">
        <w:rPr>
          <w:rFonts w:ascii="Times New Roman" w:hAnsi="Times New Roman" w:cs="Times New Roman"/>
          <w:iCs/>
          <w:szCs w:val="24"/>
        </w:rPr>
        <w:t>е</w:t>
      </w:r>
      <w:r w:rsidR="002F1602" w:rsidRPr="002F1602">
        <w:rPr>
          <w:rFonts w:ascii="Times New Roman" w:hAnsi="Times New Roman" w:cs="Times New Roman"/>
          <w:iCs/>
          <w:szCs w:val="24"/>
        </w:rPr>
        <w:t xml:space="preserve"> креативной поздравительной кампании и создани</w:t>
      </w:r>
      <w:r w:rsidR="002F1602">
        <w:rPr>
          <w:rFonts w:ascii="Times New Roman" w:hAnsi="Times New Roman" w:cs="Times New Roman"/>
          <w:iCs/>
          <w:szCs w:val="24"/>
        </w:rPr>
        <w:t>ю</w:t>
      </w:r>
      <w:r w:rsidR="002F1602" w:rsidRPr="002F1602">
        <w:rPr>
          <w:rFonts w:ascii="Times New Roman" w:hAnsi="Times New Roman" w:cs="Times New Roman"/>
          <w:iCs/>
          <w:szCs w:val="24"/>
        </w:rPr>
        <w:t xml:space="preserve"> новогодней сувенирной продукции с символикой Группы «</w:t>
      </w:r>
      <w:proofErr w:type="spellStart"/>
      <w:r w:rsidR="002F1602" w:rsidRPr="002F1602">
        <w:rPr>
          <w:rFonts w:ascii="Times New Roman" w:hAnsi="Times New Roman" w:cs="Times New Roman"/>
          <w:iCs/>
          <w:szCs w:val="24"/>
        </w:rPr>
        <w:t>Трансойл</w:t>
      </w:r>
      <w:proofErr w:type="spellEnd"/>
      <w:r w:rsidR="002F1602" w:rsidRPr="002F1602">
        <w:rPr>
          <w:rFonts w:ascii="Times New Roman" w:hAnsi="Times New Roman" w:cs="Times New Roman"/>
          <w:iCs/>
          <w:szCs w:val="24"/>
        </w:rPr>
        <w:t>»</w:t>
      </w:r>
      <w:r w:rsidR="002F1602">
        <w:rPr>
          <w:rFonts w:ascii="Times New Roman" w:hAnsi="Times New Roman" w:cs="Times New Roman"/>
          <w:iCs/>
          <w:szCs w:val="24"/>
        </w:rPr>
        <w:t xml:space="preserve"> </w:t>
      </w:r>
      <w:r w:rsidR="00F24F37" w:rsidRPr="009D1D5D">
        <w:rPr>
          <w:rFonts w:ascii="Times New Roman" w:hAnsi="Times New Roman" w:cs="Times New Roman"/>
        </w:rPr>
        <w:t>в соответствии с техническим заданием</w:t>
      </w:r>
      <w:r w:rsidR="000025EF" w:rsidRPr="009D1D5D">
        <w:rPr>
          <w:rFonts w:ascii="Times New Roman" w:hAnsi="Times New Roman" w:cs="Times New Roman"/>
        </w:rPr>
        <w:t xml:space="preserve"> </w:t>
      </w:r>
    </w:p>
    <w:p w14:paraId="59CAC745" w14:textId="418F66A4" w:rsidR="005C7C61" w:rsidRDefault="00022E5F" w:rsidP="009D1D5D">
      <w:pPr>
        <w:pStyle w:val="a4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D1D5D">
        <w:rPr>
          <w:rFonts w:ascii="Times New Roman" w:hAnsi="Times New Roman" w:cs="Times New Roman"/>
        </w:rPr>
        <w:t>Место и срок окончания подачи</w:t>
      </w:r>
      <w:r w:rsidR="009C1891" w:rsidRPr="009D1D5D">
        <w:rPr>
          <w:rFonts w:ascii="Times New Roman" w:hAnsi="Times New Roman" w:cs="Times New Roman"/>
        </w:rPr>
        <w:t xml:space="preserve"> заявок на участие в конкурсе: </w:t>
      </w:r>
      <w:r w:rsidR="00084C27" w:rsidRPr="009D1D5D">
        <w:rPr>
          <w:rFonts w:ascii="Times New Roman" w:hAnsi="Times New Roman" w:cs="Times New Roman"/>
        </w:rPr>
        <w:t>не позднее 18 часов 0</w:t>
      </w:r>
      <w:r w:rsidR="00ED19AD" w:rsidRPr="009D1D5D">
        <w:rPr>
          <w:rFonts w:ascii="Times New Roman" w:hAnsi="Times New Roman" w:cs="Times New Roman"/>
        </w:rPr>
        <w:t>0 м</w:t>
      </w:r>
      <w:r w:rsidR="00336A17" w:rsidRPr="009D1D5D">
        <w:rPr>
          <w:rFonts w:ascii="Times New Roman" w:hAnsi="Times New Roman" w:cs="Times New Roman"/>
        </w:rPr>
        <w:t xml:space="preserve">инут (время </w:t>
      </w:r>
      <w:r w:rsidR="00F24F37" w:rsidRPr="009D1D5D">
        <w:rPr>
          <w:rFonts w:ascii="Times New Roman" w:hAnsi="Times New Roman" w:cs="Times New Roman"/>
        </w:rPr>
        <w:t xml:space="preserve">московское) </w:t>
      </w:r>
      <w:r w:rsidR="002F1602">
        <w:rPr>
          <w:rFonts w:ascii="Times New Roman" w:hAnsi="Times New Roman" w:cs="Times New Roman"/>
        </w:rPr>
        <w:t>07</w:t>
      </w:r>
      <w:r w:rsidR="00F24F37" w:rsidRPr="009D1D5D">
        <w:rPr>
          <w:rFonts w:ascii="Times New Roman" w:hAnsi="Times New Roman" w:cs="Times New Roman"/>
        </w:rPr>
        <w:t>.</w:t>
      </w:r>
      <w:r w:rsidR="002F1602">
        <w:rPr>
          <w:rFonts w:ascii="Times New Roman" w:hAnsi="Times New Roman" w:cs="Times New Roman"/>
        </w:rPr>
        <w:t>11</w:t>
      </w:r>
      <w:r w:rsidR="007252C8" w:rsidRPr="009D1D5D">
        <w:rPr>
          <w:rFonts w:ascii="Times New Roman" w:hAnsi="Times New Roman" w:cs="Times New Roman"/>
        </w:rPr>
        <w:t>.</w:t>
      </w:r>
      <w:r w:rsidR="009D1D5D" w:rsidRPr="009D1D5D">
        <w:rPr>
          <w:rFonts w:ascii="Times New Roman" w:hAnsi="Times New Roman" w:cs="Times New Roman"/>
        </w:rPr>
        <w:t>2019</w:t>
      </w:r>
      <w:r w:rsidR="00ED19AD" w:rsidRPr="009D1D5D">
        <w:rPr>
          <w:rFonts w:ascii="Times New Roman" w:hAnsi="Times New Roman" w:cs="Times New Roman"/>
        </w:rPr>
        <w:t xml:space="preserve"> года </w:t>
      </w:r>
      <w:r w:rsidR="00F24F37" w:rsidRPr="009D1D5D">
        <w:rPr>
          <w:rFonts w:ascii="Times New Roman" w:hAnsi="Times New Roman" w:cs="Times New Roman"/>
        </w:rPr>
        <w:t>на электронный</w:t>
      </w:r>
      <w:r w:rsidR="00ED19AD" w:rsidRPr="009D1D5D">
        <w:rPr>
          <w:rFonts w:ascii="Times New Roman" w:hAnsi="Times New Roman" w:cs="Times New Roman"/>
        </w:rPr>
        <w:t xml:space="preserve"> адрес </w:t>
      </w:r>
      <w:hyperlink r:id="rId6" w:history="1">
        <w:r w:rsidR="00BC4E92" w:rsidRPr="000342F0">
          <w:rPr>
            <w:rStyle w:val="a5"/>
            <w:rFonts w:ascii="Times New Roman" w:hAnsi="Times New Roman" w:cs="Times New Roman"/>
            <w:lang w:val="en-US"/>
          </w:rPr>
          <w:t>troshina</w:t>
        </w:r>
        <w:r w:rsidR="00BC4E92" w:rsidRPr="000342F0">
          <w:rPr>
            <w:rStyle w:val="a5"/>
            <w:rFonts w:ascii="Times New Roman" w:hAnsi="Times New Roman" w:cs="Times New Roman"/>
          </w:rPr>
          <w:t>.</w:t>
        </w:r>
        <w:r w:rsidR="00BC4E92" w:rsidRPr="000342F0">
          <w:rPr>
            <w:rStyle w:val="a5"/>
            <w:rFonts w:ascii="Times New Roman" w:hAnsi="Times New Roman" w:cs="Times New Roman"/>
            <w:lang w:val="en-US"/>
          </w:rPr>
          <w:t>ei</w:t>
        </w:r>
        <w:r w:rsidR="00BC4E92" w:rsidRPr="000342F0">
          <w:rPr>
            <w:rStyle w:val="a5"/>
            <w:rFonts w:ascii="Times New Roman" w:hAnsi="Times New Roman" w:cs="Times New Roman"/>
          </w:rPr>
          <w:t>@transoil.com</w:t>
        </w:r>
      </w:hyperlink>
    </w:p>
    <w:p w14:paraId="0AA68E99" w14:textId="77777777" w:rsidR="00BC4E92" w:rsidRDefault="00BC4E92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693CE222" w14:textId="77777777" w:rsidR="00BC4E92" w:rsidRDefault="00BC4E92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137AE927" w14:textId="449527F6" w:rsidR="00BC4E92" w:rsidRPr="00CE2359" w:rsidRDefault="00BC4E92" w:rsidP="00CE23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4F27CD" w14:textId="77777777" w:rsidR="00BC4E92" w:rsidRPr="009D1D5D" w:rsidRDefault="00BC4E92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534B8BDD" w14:textId="04854B53" w:rsidR="00CD48E1" w:rsidRPr="009D1D5D" w:rsidRDefault="00CD48E1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D1D5D">
        <w:rPr>
          <w:rFonts w:ascii="Times New Roman" w:eastAsia="Times New Roman" w:hAnsi="Times New Roman" w:cs="Times New Roman"/>
          <w:b/>
          <w:szCs w:val="28"/>
          <w:lang w:eastAsia="ru-RU"/>
        </w:rPr>
        <w:t>Перечень оценочных критериев</w:t>
      </w:r>
      <w:r w:rsidR="00BC4E92">
        <w:rPr>
          <w:rFonts w:ascii="Times New Roman" w:eastAsia="Times New Roman" w:hAnsi="Times New Roman" w:cs="Times New Roman"/>
          <w:b/>
          <w:szCs w:val="28"/>
          <w:lang w:eastAsia="ru-RU"/>
        </w:rPr>
        <w:t>:</w:t>
      </w:r>
    </w:p>
    <w:p w14:paraId="14418969" w14:textId="77777777" w:rsidR="0098707E" w:rsidRPr="009D1D5D" w:rsidRDefault="0098707E" w:rsidP="009D1D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2024"/>
        <w:gridCol w:w="1628"/>
        <w:gridCol w:w="5812"/>
      </w:tblGrid>
      <w:tr w:rsidR="002F1602" w:rsidRPr="002F1602" w14:paraId="3663F4F3" w14:textId="77777777" w:rsidTr="002F1602">
        <w:trPr>
          <w:cantSplit/>
          <w:trHeight w:val="489"/>
          <w:tblHeader/>
        </w:trPr>
        <w:tc>
          <w:tcPr>
            <w:tcW w:w="884" w:type="dxa"/>
          </w:tcPr>
          <w:p w14:paraId="204F14B3" w14:textId="77777777" w:rsidR="002F1602" w:rsidRPr="002F1602" w:rsidRDefault="002F1602" w:rsidP="000D0EDE">
            <w:pPr>
              <w:ind w:left="-817" w:firstLine="817"/>
              <w:jc w:val="center"/>
              <w:rPr>
                <w:rFonts w:ascii="Times New Roman" w:hAnsi="Times New Roman" w:cs="Times New Roman"/>
                <w:b/>
              </w:rPr>
            </w:pPr>
            <w:r w:rsidRPr="002F160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24" w:type="dxa"/>
          </w:tcPr>
          <w:p w14:paraId="14D9E0FC" w14:textId="77777777" w:rsidR="002F1602" w:rsidRPr="002F1602" w:rsidRDefault="002F1602" w:rsidP="000D0E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1602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1628" w:type="dxa"/>
          </w:tcPr>
          <w:p w14:paraId="0598E1BE" w14:textId="77777777" w:rsidR="002F1602" w:rsidRPr="002F1602" w:rsidRDefault="002F1602" w:rsidP="000D0EDE">
            <w:pPr>
              <w:ind w:firstLine="14"/>
              <w:jc w:val="both"/>
              <w:rPr>
                <w:rFonts w:ascii="Times New Roman" w:hAnsi="Times New Roman" w:cs="Times New Roman"/>
                <w:b/>
              </w:rPr>
            </w:pPr>
            <w:r w:rsidRPr="002F1602">
              <w:rPr>
                <w:rFonts w:ascii="Times New Roman" w:hAnsi="Times New Roman" w:cs="Times New Roman"/>
                <w:b/>
              </w:rPr>
              <w:t xml:space="preserve">Значимость критерия </w:t>
            </w:r>
          </w:p>
        </w:tc>
        <w:tc>
          <w:tcPr>
            <w:tcW w:w="5812" w:type="dxa"/>
          </w:tcPr>
          <w:p w14:paraId="5518E05B" w14:textId="77777777" w:rsidR="002F1602" w:rsidRPr="002F1602" w:rsidRDefault="002F1602" w:rsidP="000D0EDE">
            <w:pPr>
              <w:ind w:firstLine="14"/>
              <w:jc w:val="center"/>
              <w:rPr>
                <w:rFonts w:ascii="Times New Roman" w:hAnsi="Times New Roman" w:cs="Times New Roman"/>
                <w:b/>
              </w:rPr>
            </w:pPr>
            <w:r w:rsidRPr="002F1602">
              <w:rPr>
                <w:rFonts w:ascii="Times New Roman" w:hAnsi="Times New Roman" w:cs="Times New Roman"/>
                <w:b/>
              </w:rPr>
              <w:t>Порядок присвоения баллов</w:t>
            </w:r>
          </w:p>
        </w:tc>
      </w:tr>
      <w:tr w:rsidR="002F1602" w:rsidRPr="002F1602" w14:paraId="388BF9A4" w14:textId="77777777" w:rsidTr="002F1602">
        <w:trPr>
          <w:cantSplit/>
          <w:trHeight w:val="832"/>
        </w:trPr>
        <w:tc>
          <w:tcPr>
            <w:tcW w:w="884" w:type="dxa"/>
            <w:vAlign w:val="center"/>
          </w:tcPr>
          <w:p w14:paraId="33B8EBB7" w14:textId="77777777" w:rsidR="002F1602" w:rsidRPr="002F1602" w:rsidRDefault="002F1602" w:rsidP="000D0EDE">
            <w:pPr>
              <w:jc w:val="center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dxa"/>
            <w:vAlign w:val="center"/>
          </w:tcPr>
          <w:p w14:paraId="5837925D" w14:textId="77777777" w:rsidR="002F1602" w:rsidRPr="002F1602" w:rsidRDefault="002F1602" w:rsidP="000D0EDE">
            <w:pPr>
              <w:jc w:val="center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628" w:type="dxa"/>
            <w:vAlign w:val="center"/>
          </w:tcPr>
          <w:p w14:paraId="66F6CD2E" w14:textId="77777777" w:rsidR="002F1602" w:rsidRPr="002F1602" w:rsidRDefault="002F1602" w:rsidP="000D0EDE">
            <w:pPr>
              <w:ind w:firstLine="14"/>
              <w:jc w:val="center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812" w:type="dxa"/>
          </w:tcPr>
          <w:p w14:paraId="252A3DEC" w14:textId="77777777" w:rsidR="002F1602" w:rsidRPr="002F1602" w:rsidRDefault="002F1602" w:rsidP="000D0EDE">
            <w:pPr>
              <w:ind w:firstLine="14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От 0 до 10 баллов</w:t>
            </w:r>
          </w:p>
          <w:p w14:paraId="609642E6" w14:textId="77777777" w:rsidR="002F1602" w:rsidRPr="002F1602" w:rsidRDefault="002F1602" w:rsidP="000D0EDE">
            <w:pPr>
              <w:ind w:firstLine="14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 xml:space="preserve">Оценка, присуждаемая заявке, определяется по формуле: </w:t>
            </w:r>
          </w:p>
          <w:p w14:paraId="7F916C49" w14:textId="77777777" w:rsidR="002F1602" w:rsidRPr="002F1602" w:rsidRDefault="002F1602" w:rsidP="000D0EDE">
            <w:pPr>
              <w:ind w:firstLine="14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5F56EBB" wp14:editId="63A5E2F5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8183938" w14:textId="77777777" w:rsidR="002F1602" w:rsidRDefault="002F1602" w:rsidP="002F1602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1457E7CC" w14:textId="77777777" w:rsidR="002F1602" w:rsidRDefault="002F1602" w:rsidP="002F1602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0B643768" w14:textId="77777777" w:rsidR="002F1602" w:rsidRDefault="002F1602" w:rsidP="002F1602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5F56E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38183938" w14:textId="77777777" w:rsidR="002F1602" w:rsidRDefault="002F1602" w:rsidP="002F1602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1457E7CC" w14:textId="77777777" w:rsidR="002F1602" w:rsidRDefault="002F1602" w:rsidP="002F1602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0B643768" w14:textId="77777777" w:rsidR="002F1602" w:rsidRDefault="002F1602" w:rsidP="002F1602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8F41A98" w14:textId="77777777" w:rsidR="002F1602" w:rsidRPr="002F1602" w:rsidRDefault="002F1602" w:rsidP="000D0EDE">
            <w:pPr>
              <w:ind w:firstLine="14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где:</w:t>
            </w:r>
          </w:p>
          <w:p w14:paraId="17ACE641" w14:textId="77777777" w:rsidR="002F1602" w:rsidRPr="002F1602" w:rsidRDefault="002F1602" w:rsidP="000D0EDE">
            <w:pPr>
              <w:ind w:firstLine="14"/>
              <w:rPr>
                <w:rFonts w:ascii="Times New Roman" w:hAnsi="Times New Roman" w:cs="Times New Roman"/>
              </w:rPr>
            </w:pPr>
            <w:proofErr w:type="spellStart"/>
            <w:r w:rsidRPr="002F1602">
              <w:rPr>
                <w:rFonts w:ascii="Times New Roman" w:hAnsi="Times New Roman" w:cs="Times New Roman"/>
              </w:rPr>
              <w:t>Oцi</w:t>
            </w:r>
            <w:proofErr w:type="spellEnd"/>
            <w:r w:rsidRPr="002F1602">
              <w:rPr>
                <w:rFonts w:ascii="Times New Roman" w:hAnsi="Times New Roman" w:cs="Times New Roman"/>
              </w:rPr>
              <w:t xml:space="preserve"> - оценка, присуждаемая i-й заявке по указанному критерию;</w:t>
            </w:r>
          </w:p>
          <w:p w14:paraId="5F0A0575" w14:textId="77777777" w:rsidR="002F1602" w:rsidRPr="002F1602" w:rsidRDefault="002F1602" w:rsidP="000D0EDE">
            <w:pPr>
              <w:ind w:firstLine="14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Цmax - максимальная цена, указанная в поданных заявках участников;</w:t>
            </w:r>
          </w:p>
          <w:p w14:paraId="1E803C09" w14:textId="77777777" w:rsidR="002F1602" w:rsidRPr="002F1602" w:rsidRDefault="002F1602" w:rsidP="000D0EDE">
            <w:pPr>
              <w:ind w:firstLine="14"/>
              <w:rPr>
                <w:rFonts w:ascii="Times New Roman" w:hAnsi="Times New Roman" w:cs="Times New Roman"/>
              </w:rPr>
            </w:pPr>
            <w:proofErr w:type="spellStart"/>
            <w:r w:rsidRPr="002F1602">
              <w:rPr>
                <w:rFonts w:ascii="Times New Roman" w:hAnsi="Times New Roman" w:cs="Times New Roman"/>
              </w:rPr>
              <w:t>Цi</w:t>
            </w:r>
            <w:proofErr w:type="spellEnd"/>
            <w:r w:rsidRPr="002F1602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2F1602">
              <w:rPr>
                <w:rFonts w:ascii="Times New Roman" w:hAnsi="Times New Roman" w:cs="Times New Roman"/>
              </w:rPr>
              <w:t>предложение  i</w:t>
            </w:r>
            <w:proofErr w:type="gramEnd"/>
            <w:r w:rsidRPr="002F1602">
              <w:rPr>
                <w:rFonts w:ascii="Times New Roman" w:hAnsi="Times New Roman" w:cs="Times New Roman"/>
              </w:rPr>
              <w:t>-</w:t>
            </w:r>
            <w:proofErr w:type="spellStart"/>
            <w:r w:rsidRPr="002F1602">
              <w:rPr>
                <w:rFonts w:ascii="Times New Roman" w:hAnsi="Times New Roman" w:cs="Times New Roman"/>
              </w:rPr>
              <w:t>го</w:t>
            </w:r>
            <w:proofErr w:type="spellEnd"/>
            <w:r w:rsidRPr="002F1602">
              <w:rPr>
                <w:rFonts w:ascii="Times New Roman" w:hAnsi="Times New Roman" w:cs="Times New Roman"/>
              </w:rPr>
              <w:t xml:space="preserve"> участника по цене. </w:t>
            </w:r>
          </w:p>
        </w:tc>
      </w:tr>
      <w:tr w:rsidR="002F1602" w:rsidRPr="002F1602" w14:paraId="462CEE33" w14:textId="77777777" w:rsidTr="002F1602">
        <w:trPr>
          <w:cantSplit/>
          <w:trHeight w:val="470"/>
        </w:trPr>
        <w:tc>
          <w:tcPr>
            <w:tcW w:w="884" w:type="dxa"/>
            <w:vAlign w:val="center"/>
          </w:tcPr>
          <w:p w14:paraId="6CF4D048" w14:textId="77777777" w:rsidR="002F1602" w:rsidRPr="002F1602" w:rsidRDefault="002F1602" w:rsidP="000D0EDE">
            <w:pPr>
              <w:jc w:val="center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4" w:type="dxa"/>
            <w:vAlign w:val="center"/>
          </w:tcPr>
          <w:p w14:paraId="06E753D8" w14:textId="77777777" w:rsidR="002F1602" w:rsidRPr="002F1602" w:rsidRDefault="002F1602" w:rsidP="000D0EDE">
            <w:pPr>
              <w:jc w:val="center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Опыт работы на рынке по созданию корпоративной сувенирной продукции</w:t>
            </w:r>
          </w:p>
        </w:tc>
        <w:tc>
          <w:tcPr>
            <w:tcW w:w="1628" w:type="dxa"/>
            <w:vAlign w:val="center"/>
          </w:tcPr>
          <w:p w14:paraId="73883858" w14:textId="77777777" w:rsidR="002F1602" w:rsidRPr="002F1602" w:rsidRDefault="002F1602" w:rsidP="000D0EDE">
            <w:pPr>
              <w:ind w:firstLine="14"/>
              <w:jc w:val="center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12" w:type="dxa"/>
          </w:tcPr>
          <w:p w14:paraId="4BE66E9F" w14:textId="77777777" w:rsidR="002F1602" w:rsidRPr="002F1602" w:rsidRDefault="002F1602" w:rsidP="000D0EDE">
            <w:pPr>
              <w:contextualSpacing/>
              <w:rPr>
                <w:rFonts w:ascii="Times New Roman" w:hAnsi="Times New Roman" w:cs="Times New Roman"/>
              </w:rPr>
            </w:pPr>
          </w:p>
          <w:p w14:paraId="622E9DE8" w14:textId="77777777" w:rsidR="002F1602" w:rsidRPr="002F1602" w:rsidRDefault="002F1602" w:rsidP="000D0EDE">
            <w:pPr>
              <w:contextualSpacing/>
              <w:rPr>
                <w:rFonts w:ascii="Times New Roman" w:hAnsi="Times New Roman" w:cs="Times New Roman"/>
              </w:rPr>
            </w:pPr>
          </w:p>
          <w:p w14:paraId="316CA672" w14:textId="77777777" w:rsidR="002F1602" w:rsidRPr="002F1602" w:rsidRDefault="002F1602" w:rsidP="000D0EDE">
            <w:pPr>
              <w:contextualSpacing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 xml:space="preserve">2-5 лет – 5 баллов </w:t>
            </w:r>
          </w:p>
          <w:p w14:paraId="303A4319" w14:textId="77777777" w:rsidR="002F1602" w:rsidRPr="002F1602" w:rsidRDefault="002F1602" w:rsidP="000D0EDE">
            <w:pPr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более 5 лет – 10 баллов</w:t>
            </w:r>
          </w:p>
        </w:tc>
      </w:tr>
      <w:tr w:rsidR="002F1602" w:rsidRPr="002F1602" w14:paraId="37348C41" w14:textId="77777777" w:rsidTr="002F1602">
        <w:trPr>
          <w:cantSplit/>
          <w:trHeight w:val="1550"/>
        </w:trPr>
        <w:tc>
          <w:tcPr>
            <w:tcW w:w="884" w:type="dxa"/>
            <w:vAlign w:val="center"/>
          </w:tcPr>
          <w:p w14:paraId="44BAE561" w14:textId="77777777" w:rsidR="002F1602" w:rsidRPr="002F1602" w:rsidRDefault="002F1602" w:rsidP="000D0EDE">
            <w:pPr>
              <w:jc w:val="center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4" w:type="dxa"/>
            <w:vAlign w:val="center"/>
          </w:tcPr>
          <w:p w14:paraId="50FEA5AF" w14:textId="77777777" w:rsidR="002F1602" w:rsidRPr="002F1602" w:rsidRDefault="002F1602" w:rsidP="000D0EDE">
            <w:pPr>
              <w:jc w:val="center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 xml:space="preserve">Качество коммерческого предложения </w:t>
            </w:r>
          </w:p>
        </w:tc>
        <w:tc>
          <w:tcPr>
            <w:tcW w:w="1628" w:type="dxa"/>
            <w:vAlign w:val="center"/>
          </w:tcPr>
          <w:p w14:paraId="5427168C" w14:textId="77777777" w:rsidR="002F1602" w:rsidRPr="002F1602" w:rsidRDefault="002F1602" w:rsidP="000D0EDE">
            <w:pPr>
              <w:ind w:firstLine="14"/>
              <w:jc w:val="center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12" w:type="dxa"/>
          </w:tcPr>
          <w:p w14:paraId="7A98C8E1" w14:textId="77777777" w:rsidR="002F1602" w:rsidRPr="002F1602" w:rsidRDefault="002F1602" w:rsidP="000D0EDE">
            <w:pPr>
              <w:ind w:firstLine="14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От 0 до 10 баллов</w:t>
            </w:r>
          </w:p>
          <w:p w14:paraId="525F5FA4" w14:textId="77777777" w:rsidR="002F1602" w:rsidRPr="002F1602" w:rsidRDefault="002F1602" w:rsidP="000D0EDE">
            <w:pPr>
              <w:ind w:firstLine="14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Наивысший балл присваивается предложению при соблюдении следующих условий:</w:t>
            </w:r>
          </w:p>
          <w:p w14:paraId="2FE4F2D1" w14:textId="77777777" w:rsidR="002F1602" w:rsidRPr="002F1602" w:rsidRDefault="002F1602" w:rsidP="002F160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Оригинальность идеи креативной концепции поздравительной кампании (новизна, смысловое соответствие, стилистическое единство)</w:t>
            </w:r>
          </w:p>
          <w:p w14:paraId="7D440667" w14:textId="77777777" w:rsidR="002F1602" w:rsidRPr="002F1602" w:rsidRDefault="002F1602" w:rsidP="002F16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Высокое качество подачи</w:t>
            </w:r>
          </w:p>
          <w:p w14:paraId="35B68C63" w14:textId="77777777" w:rsidR="002F1602" w:rsidRPr="002F1602" w:rsidRDefault="002F1602" w:rsidP="002F16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F1602">
              <w:rPr>
                <w:rFonts w:ascii="Times New Roman" w:hAnsi="Times New Roman" w:cs="Times New Roman"/>
              </w:rPr>
              <w:t>Своевременность и полнота подачи</w:t>
            </w:r>
          </w:p>
        </w:tc>
      </w:tr>
    </w:tbl>
    <w:p w14:paraId="3B56F7A4" w14:textId="77777777" w:rsidR="0098707E" w:rsidRPr="009D1D5D" w:rsidRDefault="0098707E" w:rsidP="009D1D5D">
      <w:pPr>
        <w:spacing w:after="0" w:line="240" w:lineRule="auto"/>
        <w:rPr>
          <w:rFonts w:ascii="Times New Roman" w:hAnsi="Times New Roman" w:cs="Times New Roman"/>
        </w:rPr>
      </w:pPr>
    </w:p>
    <w:p w14:paraId="12671563" w14:textId="344AE7AE" w:rsidR="00F17D28" w:rsidRPr="009D1D5D" w:rsidRDefault="00C1387F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D1D5D">
        <w:rPr>
          <w:rFonts w:ascii="Times New Roman" w:hAnsi="Times New Roman" w:cs="Times New Roman"/>
        </w:rPr>
        <w:t xml:space="preserve">Срок заключения договора: договор заключается в </w:t>
      </w:r>
      <w:r w:rsidR="000025EF" w:rsidRPr="009D1D5D">
        <w:rPr>
          <w:rFonts w:ascii="Times New Roman" w:hAnsi="Times New Roman" w:cs="Times New Roman"/>
        </w:rPr>
        <w:t xml:space="preserve">течение </w:t>
      </w:r>
      <w:r w:rsidR="002F1602">
        <w:rPr>
          <w:rFonts w:ascii="Times New Roman" w:hAnsi="Times New Roman" w:cs="Times New Roman"/>
        </w:rPr>
        <w:t>20</w:t>
      </w:r>
      <w:r w:rsidR="000025EF" w:rsidRPr="009D1D5D">
        <w:rPr>
          <w:rFonts w:ascii="Times New Roman" w:hAnsi="Times New Roman" w:cs="Times New Roman"/>
        </w:rPr>
        <w:t xml:space="preserve"> (</w:t>
      </w:r>
      <w:r w:rsidR="002F1602">
        <w:rPr>
          <w:rFonts w:ascii="Times New Roman" w:hAnsi="Times New Roman" w:cs="Times New Roman"/>
        </w:rPr>
        <w:t>двадцати</w:t>
      </w:r>
      <w:r w:rsidRPr="009D1D5D">
        <w:rPr>
          <w:rFonts w:ascii="Times New Roman" w:hAnsi="Times New Roman" w:cs="Times New Roman"/>
        </w:rPr>
        <w:t>) дней после подведения итогов закупочной процедуры.</w:t>
      </w:r>
    </w:p>
    <w:p w14:paraId="17AC4365" w14:textId="77777777" w:rsidR="00373D78" w:rsidRPr="009D1D5D" w:rsidRDefault="00373D78" w:rsidP="009D1D5D">
      <w:pPr>
        <w:spacing w:after="0" w:line="240" w:lineRule="auto"/>
        <w:rPr>
          <w:rFonts w:ascii="Times New Roman" w:hAnsi="Times New Roman" w:cs="Times New Roman"/>
        </w:rPr>
      </w:pPr>
    </w:p>
    <w:p w14:paraId="1E18979A" w14:textId="77777777" w:rsidR="009C1891" w:rsidRPr="009D1D5D" w:rsidRDefault="009C1891" w:rsidP="009D1D5D">
      <w:pPr>
        <w:spacing w:after="0" w:line="240" w:lineRule="auto"/>
        <w:rPr>
          <w:rFonts w:ascii="Times New Roman" w:hAnsi="Times New Roman" w:cs="Times New Roman"/>
        </w:rPr>
      </w:pPr>
    </w:p>
    <w:p w14:paraId="307CABA3" w14:textId="77777777" w:rsidR="009C1891" w:rsidRPr="009D1D5D" w:rsidRDefault="009C1891" w:rsidP="009D1D5D">
      <w:pPr>
        <w:spacing w:after="0" w:line="240" w:lineRule="auto"/>
        <w:rPr>
          <w:rFonts w:ascii="Times New Roman" w:hAnsi="Times New Roman" w:cs="Times New Roman"/>
        </w:rPr>
      </w:pPr>
    </w:p>
    <w:p w14:paraId="686DED80" w14:textId="77777777" w:rsidR="00BC4E92" w:rsidRDefault="00BC4E92">
      <w:pPr>
        <w:rPr>
          <w:rFonts w:ascii="Times New Roman" w:hAnsi="Times New Roman" w:cs="Times New Roman"/>
          <w:b/>
          <w:lang w:eastAsia="x-none"/>
        </w:rPr>
      </w:pPr>
      <w:r>
        <w:rPr>
          <w:rFonts w:ascii="Times New Roman" w:hAnsi="Times New Roman" w:cs="Times New Roman"/>
          <w:b/>
          <w:lang w:eastAsia="x-none"/>
        </w:rPr>
        <w:br w:type="page"/>
      </w:r>
    </w:p>
    <w:p w14:paraId="419E71E9" w14:textId="0BCA3C09" w:rsidR="003B58D8" w:rsidRPr="00CE2359" w:rsidRDefault="003B58D8" w:rsidP="009D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</w:pPr>
      <w:r w:rsidRPr="00CE2359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lastRenderedPageBreak/>
        <w:t>Приложение №1</w:t>
      </w:r>
    </w:p>
    <w:p w14:paraId="30CA518E" w14:textId="77777777" w:rsidR="00BC4E92" w:rsidRPr="009D1D5D" w:rsidRDefault="00BC4E92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</w:p>
    <w:p w14:paraId="7684CDBC" w14:textId="77777777" w:rsidR="003B58D8" w:rsidRDefault="003B58D8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  <w:r w:rsidRPr="009D1D5D">
        <w:rPr>
          <w:rFonts w:ascii="Times New Roman" w:hAnsi="Times New Roman" w:cs="Times New Roman"/>
          <w:b/>
          <w:lang w:eastAsia="x-none"/>
        </w:rPr>
        <w:t>Анкета Участника</w:t>
      </w:r>
    </w:p>
    <w:p w14:paraId="5C3D253C" w14:textId="77777777" w:rsidR="00BC4E92" w:rsidRPr="009D1D5D" w:rsidRDefault="00BC4E92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9D1D5D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9D1D5D" w:rsidRDefault="00704019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Сведения об Участнике</w:t>
            </w:r>
          </w:p>
        </w:tc>
      </w:tr>
      <w:tr w:rsidR="003B58D8" w:rsidRPr="009D1D5D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45D4061F" w14:textId="77777777" w:rsidTr="00704019">
        <w:trPr>
          <w:cantSplit/>
        </w:trPr>
        <w:tc>
          <w:tcPr>
            <w:tcW w:w="846" w:type="dxa"/>
            <w:shd w:val="clear" w:color="auto" w:fill="FFFFFF"/>
          </w:tcPr>
          <w:p w14:paraId="21C04E75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b/>
                <w:lang w:eastAsia="x-none"/>
              </w:rPr>
            </w:pPr>
          </w:p>
        </w:tc>
      </w:tr>
      <w:tr w:rsidR="003B58D8" w:rsidRPr="009D1D5D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42C88166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14:paraId="21190D4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Информация о наличии опыта работы с железнодорожными компаниями и ООО «</w:t>
            </w:r>
            <w:proofErr w:type="spellStart"/>
            <w:r w:rsidRPr="009D1D5D">
              <w:rPr>
                <w:rFonts w:ascii="Times New Roman" w:hAnsi="Times New Roman" w:cs="Times New Roman"/>
                <w:lang w:eastAsia="x-none"/>
              </w:rPr>
              <w:t>Трансойл</w:t>
            </w:r>
            <w:proofErr w:type="spellEnd"/>
            <w:r w:rsidRPr="009D1D5D">
              <w:rPr>
                <w:rFonts w:ascii="Times New Roman" w:hAnsi="Times New Roman" w:cs="Times New Roman"/>
                <w:lang w:eastAsia="x-none"/>
              </w:rPr>
              <w:t>»</w:t>
            </w:r>
          </w:p>
        </w:tc>
        <w:tc>
          <w:tcPr>
            <w:tcW w:w="3744" w:type="dxa"/>
          </w:tcPr>
          <w:p w14:paraId="3E48F2B5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</w:tbl>
    <w:p w14:paraId="34AF3100" w14:textId="77777777" w:rsidR="003B58D8" w:rsidRPr="009D1D5D" w:rsidRDefault="003B58D8" w:rsidP="009D1D5D">
      <w:pPr>
        <w:spacing w:after="0" w:line="240" w:lineRule="auto"/>
        <w:rPr>
          <w:rFonts w:ascii="Times New Roman" w:hAnsi="Times New Roman" w:cs="Times New Roman"/>
          <w:lang w:eastAsia="x-none"/>
        </w:rPr>
      </w:pPr>
      <w:r w:rsidRPr="009D1D5D">
        <w:rPr>
          <w:rFonts w:ascii="Times New Roman" w:hAnsi="Times New Roman" w:cs="Times New Roman"/>
          <w:lang w:eastAsia="x-none"/>
        </w:rPr>
        <w:t>____________________________________</w:t>
      </w:r>
    </w:p>
    <w:p w14:paraId="3FF79335" w14:textId="77777777" w:rsidR="00704019" w:rsidRPr="009D1D5D" w:rsidRDefault="003B58D8" w:rsidP="009D1D5D">
      <w:pPr>
        <w:spacing w:after="0" w:line="240" w:lineRule="auto"/>
        <w:rPr>
          <w:rFonts w:ascii="Times New Roman" w:hAnsi="Times New Roman" w:cs="Times New Roman"/>
          <w:sz w:val="28"/>
          <w:vertAlign w:val="superscript"/>
          <w:lang w:eastAsia="x-none"/>
        </w:rPr>
      </w:pPr>
      <w:r w:rsidRPr="009D1D5D">
        <w:rPr>
          <w:rFonts w:ascii="Times New Roman" w:hAnsi="Times New Roman" w:cs="Times New Roman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9D1D5D" w:rsidRDefault="003B58D8" w:rsidP="009D1D5D">
      <w:pPr>
        <w:spacing w:after="0" w:line="240" w:lineRule="auto"/>
        <w:rPr>
          <w:rFonts w:ascii="Times New Roman" w:hAnsi="Times New Roman" w:cs="Times New Roman"/>
          <w:sz w:val="28"/>
          <w:vertAlign w:val="superscript"/>
          <w:lang w:eastAsia="x-none"/>
        </w:rPr>
      </w:pPr>
      <w:r w:rsidRPr="009D1D5D">
        <w:rPr>
          <w:rFonts w:ascii="Times New Roman" w:hAnsi="Times New Roman" w:cs="Times New Roman"/>
          <w:sz w:val="28"/>
          <w:lang w:eastAsia="x-none"/>
        </w:rPr>
        <w:t>____________________________________</w:t>
      </w:r>
    </w:p>
    <w:p w14:paraId="36CBE754" w14:textId="77777777" w:rsidR="003B58D8" w:rsidRPr="009D1D5D" w:rsidRDefault="003B58D8" w:rsidP="009D1D5D">
      <w:pPr>
        <w:spacing w:after="0" w:line="240" w:lineRule="auto"/>
        <w:rPr>
          <w:rFonts w:ascii="Times New Roman" w:hAnsi="Times New Roman" w:cs="Times New Roman"/>
          <w:sz w:val="28"/>
          <w:vertAlign w:val="superscript"/>
          <w:lang w:eastAsia="x-none"/>
        </w:rPr>
      </w:pPr>
      <w:r w:rsidRPr="009D1D5D">
        <w:rPr>
          <w:rFonts w:ascii="Times New Roman" w:hAnsi="Times New Roman" w:cs="Times New Roman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23679A8D" w14:textId="77777777" w:rsidR="00BA0E81" w:rsidRPr="009D1D5D" w:rsidRDefault="00BA0E81" w:rsidP="009D1D5D">
      <w:pPr>
        <w:spacing w:after="0" w:line="240" w:lineRule="auto"/>
        <w:rPr>
          <w:rFonts w:ascii="Times New Roman" w:hAnsi="Times New Roman" w:cs="Times New Roman"/>
          <w:sz w:val="28"/>
          <w:lang w:eastAsia="x-none"/>
        </w:rPr>
      </w:pPr>
    </w:p>
    <w:p w14:paraId="365D8C45" w14:textId="77777777" w:rsidR="009C1891" w:rsidRPr="009D1D5D" w:rsidRDefault="009C1891" w:rsidP="009D1D5D">
      <w:pPr>
        <w:pStyle w:val="Standard"/>
        <w:jc w:val="both"/>
        <w:rPr>
          <w:b/>
          <w:bCs/>
          <w:sz w:val="22"/>
          <w:szCs w:val="22"/>
        </w:rPr>
      </w:pPr>
    </w:p>
    <w:p w14:paraId="1FA024D8" w14:textId="77777777" w:rsidR="00BC4E92" w:rsidRDefault="00BC4E92">
      <w:pPr>
        <w:rPr>
          <w:rFonts w:ascii="Times New Roman" w:hAnsi="Times New Roman" w:cs="Times New Roman"/>
          <w:b/>
          <w:lang w:eastAsia="x-none"/>
        </w:rPr>
      </w:pPr>
      <w:r>
        <w:rPr>
          <w:rFonts w:ascii="Times New Roman" w:hAnsi="Times New Roman" w:cs="Times New Roman"/>
          <w:b/>
          <w:lang w:eastAsia="x-none"/>
        </w:rPr>
        <w:br w:type="page"/>
      </w:r>
    </w:p>
    <w:p w14:paraId="511D4A38" w14:textId="700C9A5D" w:rsidR="00D350EE" w:rsidRPr="00CE2359" w:rsidRDefault="00D350EE" w:rsidP="009D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</w:pPr>
      <w:r w:rsidRPr="00CE2359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lastRenderedPageBreak/>
        <w:t>Приложение 2</w:t>
      </w:r>
    </w:p>
    <w:p w14:paraId="2E8AC25E" w14:textId="77777777" w:rsidR="002F1602" w:rsidRDefault="002F1602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</w:p>
    <w:p w14:paraId="1508B2B1" w14:textId="77777777" w:rsidR="002F1602" w:rsidRPr="007551CB" w:rsidRDefault="002F1602" w:rsidP="002F1602">
      <w:pPr>
        <w:jc w:val="center"/>
        <w:rPr>
          <w:rFonts w:ascii="Times New Roman" w:hAnsi="Times New Roman"/>
          <w:b/>
          <w:bCs/>
          <w:lang w:eastAsia="ru-RU"/>
        </w:rPr>
      </w:pPr>
      <w:r w:rsidRPr="007551CB">
        <w:rPr>
          <w:rFonts w:ascii="Times New Roman" w:hAnsi="Times New Roman"/>
          <w:b/>
          <w:bCs/>
          <w:lang w:eastAsia="ru-RU"/>
        </w:rPr>
        <w:t>Техническое задание на оказание услуг по</w:t>
      </w:r>
      <w:r>
        <w:rPr>
          <w:rFonts w:ascii="Times New Roman" w:hAnsi="Times New Roman"/>
          <w:b/>
          <w:bCs/>
          <w:lang w:eastAsia="ru-RU"/>
        </w:rPr>
        <w:t xml:space="preserve"> разработке креативной концепции</w:t>
      </w:r>
      <w:r w:rsidRPr="00737174">
        <w:rPr>
          <w:b/>
          <w:bCs/>
        </w:rPr>
        <w:t xml:space="preserve"> </w:t>
      </w:r>
      <w:r w:rsidRPr="00737174">
        <w:rPr>
          <w:rFonts w:ascii="Times New Roman" w:hAnsi="Times New Roman"/>
          <w:b/>
          <w:bCs/>
          <w:lang w:eastAsia="ru-RU"/>
        </w:rPr>
        <w:t>поз</w:t>
      </w:r>
      <w:r>
        <w:rPr>
          <w:rFonts w:ascii="Times New Roman" w:hAnsi="Times New Roman"/>
          <w:b/>
          <w:bCs/>
          <w:lang w:eastAsia="ru-RU"/>
        </w:rPr>
        <w:t>дравительной кампании и создание</w:t>
      </w:r>
      <w:r w:rsidRPr="00737174">
        <w:rPr>
          <w:rFonts w:ascii="Times New Roman" w:hAnsi="Times New Roman"/>
          <w:b/>
          <w:bCs/>
          <w:lang w:eastAsia="ru-RU"/>
        </w:rPr>
        <w:t xml:space="preserve"> новогодней сувенирной продукции с символикой Группы «</w:t>
      </w:r>
      <w:proofErr w:type="spellStart"/>
      <w:r w:rsidRPr="00737174">
        <w:rPr>
          <w:rFonts w:ascii="Times New Roman" w:hAnsi="Times New Roman"/>
          <w:b/>
          <w:bCs/>
          <w:lang w:eastAsia="ru-RU"/>
        </w:rPr>
        <w:t>Трансойл</w:t>
      </w:r>
      <w:proofErr w:type="spellEnd"/>
      <w:r w:rsidRPr="00737174">
        <w:rPr>
          <w:rFonts w:ascii="Times New Roman" w:hAnsi="Times New Roman"/>
          <w:b/>
          <w:bCs/>
          <w:lang w:eastAsia="ru-RU"/>
        </w:rPr>
        <w:t>»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2F1602" w14:paraId="6451E9DB" w14:textId="77777777" w:rsidTr="002F1602">
        <w:tc>
          <w:tcPr>
            <w:tcW w:w="3114" w:type="dxa"/>
          </w:tcPr>
          <w:p w14:paraId="09BBEB7F" w14:textId="77777777" w:rsidR="002F1602" w:rsidRPr="00855000" w:rsidRDefault="002F1602" w:rsidP="000D0E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000">
              <w:rPr>
                <w:rFonts w:ascii="Times New Roman" w:hAnsi="Times New Roman"/>
                <w:b/>
                <w:sz w:val="24"/>
                <w:szCs w:val="24"/>
              </w:rPr>
              <w:t>Описание услуги</w:t>
            </w:r>
          </w:p>
        </w:tc>
        <w:tc>
          <w:tcPr>
            <w:tcW w:w="7087" w:type="dxa"/>
          </w:tcPr>
          <w:p w14:paraId="09462DA6" w14:textId="77777777" w:rsidR="002F1602" w:rsidRPr="00855000" w:rsidRDefault="002F1602" w:rsidP="000D0E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000">
              <w:rPr>
                <w:rFonts w:ascii="Times New Roman" w:hAnsi="Times New Roman"/>
                <w:b/>
                <w:sz w:val="24"/>
                <w:szCs w:val="24"/>
              </w:rPr>
              <w:t>Технические и функциональные характеристики</w:t>
            </w:r>
          </w:p>
        </w:tc>
      </w:tr>
      <w:tr w:rsidR="002F1602" w14:paraId="78BA6C16" w14:textId="77777777" w:rsidTr="002F1602">
        <w:trPr>
          <w:trHeight w:val="541"/>
        </w:trPr>
        <w:tc>
          <w:tcPr>
            <w:tcW w:w="3114" w:type="dxa"/>
          </w:tcPr>
          <w:p w14:paraId="35856B5F" w14:textId="77777777" w:rsidR="002F1602" w:rsidRDefault="002F1602" w:rsidP="000D0E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креативной концепции   поздравительной кампании по</w:t>
            </w:r>
            <w:r w:rsidRPr="0098336F">
              <w:rPr>
                <w:rFonts w:ascii="Times New Roman" w:hAnsi="Times New Roman"/>
                <w:sz w:val="24"/>
                <w:szCs w:val="24"/>
              </w:rPr>
              <w:t xml:space="preserve"> созданию новогодней сувенирной продукции с символикой Группы «</w:t>
            </w:r>
            <w:proofErr w:type="spellStart"/>
            <w:r w:rsidRPr="0098336F">
              <w:rPr>
                <w:rFonts w:ascii="Times New Roman" w:hAnsi="Times New Roman"/>
                <w:sz w:val="24"/>
                <w:szCs w:val="24"/>
              </w:rPr>
              <w:t>Трансойл</w:t>
            </w:r>
            <w:proofErr w:type="spellEnd"/>
            <w:r w:rsidRPr="009833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</w:tcPr>
          <w:p w14:paraId="5A74FC2B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Креативная концепция должна быть построена с учетом цели - поздравление от первых лиц Г</w:t>
            </w:r>
            <w:r w:rsidRPr="007F3BAE">
              <w:rPr>
                <w:rFonts w:ascii="Times New Roman" w:hAnsi="Times New Roman"/>
                <w:sz w:val="24"/>
                <w:szCs w:val="24"/>
              </w:rPr>
              <w:t>руппы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лючевых партнеров, </w:t>
            </w:r>
            <w:r w:rsidRPr="007F3BAE">
              <w:rPr>
                <w:rFonts w:ascii="Times New Roman" w:hAnsi="Times New Roman"/>
                <w:sz w:val="24"/>
                <w:szCs w:val="24"/>
              </w:rPr>
              <w:t>клиентов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регуляторов. </w:t>
            </w:r>
          </w:p>
          <w:p w14:paraId="54FAE399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разработки концепции необходимо создать набор визуальных образов, соответствующих новогодней тематике.</w:t>
            </w:r>
          </w:p>
          <w:p w14:paraId="37FA4697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Креативная концепция предполагает премиальный характер.</w:t>
            </w:r>
          </w:p>
          <w:p w14:paraId="1772D8D0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46296A">
              <w:rPr>
                <w:rFonts w:ascii="Times New Roman" w:hAnsi="Times New Roman"/>
                <w:sz w:val="24"/>
                <w:szCs w:val="24"/>
              </w:rPr>
              <w:t xml:space="preserve">Креативная концепция должна быть основана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r w:rsidRPr="0046296A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дизайнерских решениях, актуальных разработках</w:t>
            </w:r>
            <w:r w:rsidRPr="0046296A">
              <w:rPr>
                <w:rFonts w:ascii="Times New Roman" w:hAnsi="Times New Roman"/>
                <w:sz w:val="24"/>
                <w:szCs w:val="24"/>
              </w:rPr>
              <w:t xml:space="preserve"> в сфере маркетинговых коммуникаций и рекламных носителей.</w:t>
            </w:r>
          </w:p>
          <w:p w14:paraId="2BF461C1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Обязательными являются стилеобразующие элементы в соответствии с Руководством по использованию фирменного стиля Группы.</w:t>
            </w:r>
          </w:p>
          <w:p w14:paraId="5956F9CF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сигнальных образцов сувениров и упаковочных решений.</w:t>
            </w:r>
          </w:p>
        </w:tc>
      </w:tr>
      <w:tr w:rsidR="002F1602" w14:paraId="420A9D87" w14:textId="77777777" w:rsidTr="002F1602">
        <w:trPr>
          <w:trHeight w:val="541"/>
        </w:trPr>
        <w:tc>
          <w:tcPr>
            <w:tcW w:w="3114" w:type="dxa"/>
          </w:tcPr>
          <w:p w14:paraId="22D18BCB" w14:textId="77777777" w:rsidR="002F1602" w:rsidRDefault="002F1602" w:rsidP="000D0E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Лот 1</w:t>
            </w:r>
          </w:p>
          <w:p w14:paraId="5BECB1B4" w14:textId="77777777" w:rsidR="002F1602" w:rsidRDefault="002F1602" w:rsidP="000D0E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226A20C2" w14:textId="77777777" w:rsidR="002F1602" w:rsidRPr="00A34956" w:rsidRDefault="002F1602" w:rsidP="000D0E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подарочного набора</w:t>
            </w:r>
            <w:r w:rsidRPr="00A349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C776833" w14:textId="77777777" w:rsidR="002F1602" w:rsidRDefault="002F1602" w:rsidP="002F160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EF6456">
              <w:rPr>
                <w:rFonts w:ascii="Times New Roman" w:hAnsi="Times New Roman"/>
                <w:sz w:val="24"/>
                <w:szCs w:val="24"/>
              </w:rPr>
              <w:t>Ёлочная игрушка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ручной работы «Дед Мороз» </w:t>
            </w:r>
            <w:r w:rsidRPr="00EF6456">
              <w:rPr>
                <w:rFonts w:ascii="Times New Roman" w:hAnsi="Times New Roman"/>
                <w:sz w:val="24"/>
                <w:szCs w:val="24"/>
              </w:rPr>
              <w:t>по технологии "Вата + Клейстер"</w:t>
            </w:r>
            <w:r w:rsidRPr="00206E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высота до 35 см)</w:t>
            </w:r>
          </w:p>
          <w:p w14:paraId="6BE54F6E" w14:textId="77777777" w:rsidR="002F1602" w:rsidRPr="007664B5" w:rsidRDefault="002F1602" w:rsidP="002F160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Елочные игрушки ручной работы по</w:t>
            </w:r>
            <w:r w:rsidRPr="00EF6456">
              <w:rPr>
                <w:rFonts w:ascii="Times New Roman" w:hAnsi="Times New Roman"/>
                <w:sz w:val="24"/>
                <w:szCs w:val="24"/>
              </w:rPr>
              <w:t xml:space="preserve"> технологии "Вата + Клейстер"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шт.)</w:t>
            </w:r>
          </w:p>
          <w:p w14:paraId="5725262C" w14:textId="77777777" w:rsidR="002F1602" w:rsidRPr="004E43F0" w:rsidRDefault="002F1602" w:rsidP="002F160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 игристое </w:t>
            </w:r>
            <w:r w:rsidRPr="004E43F0">
              <w:rPr>
                <w:rFonts w:ascii="Times New Roman" w:hAnsi="Times New Roman"/>
                <w:sz w:val="24"/>
                <w:szCs w:val="24"/>
              </w:rPr>
              <w:t>категории «Премиум»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сорт винограда </w:t>
            </w:r>
            <w:proofErr w:type="spellStart"/>
            <w:r w:rsidRPr="00AC62A3">
              <w:rPr>
                <w:rFonts w:ascii="Times New Roman" w:hAnsi="Times New Roman"/>
                <w:sz w:val="24"/>
                <w:szCs w:val="24"/>
              </w:rPr>
              <w:t>Пино</w:t>
            </w:r>
            <w:proofErr w:type="spellEnd"/>
            <w:r w:rsidRPr="00AC62A3">
              <w:rPr>
                <w:rFonts w:ascii="Times New Roman" w:hAnsi="Times New Roman"/>
                <w:sz w:val="24"/>
                <w:szCs w:val="24"/>
              </w:rPr>
              <w:t xml:space="preserve"> Нуар 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43F0">
              <w:rPr>
                <w:rFonts w:ascii="Times New Roman" w:hAnsi="Times New Roman"/>
                <w:sz w:val="24"/>
                <w:szCs w:val="24"/>
              </w:rPr>
              <w:t>регион производства Краснодарский край)</w:t>
            </w:r>
          </w:p>
          <w:p w14:paraId="47363F86" w14:textId="77777777" w:rsidR="002F1602" w:rsidRPr="00D440F9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3D3563">
              <w:rPr>
                <w:rFonts w:ascii="Times New Roman" w:hAnsi="Times New Roman"/>
                <w:sz w:val="24"/>
                <w:szCs w:val="24"/>
              </w:rPr>
              <w:t>Подбор вариантов сувенирной продукции осуществляется согласно единой креативной концепц</w:t>
            </w:r>
            <w:r>
              <w:rPr>
                <w:rFonts w:ascii="Times New Roman" w:hAnsi="Times New Roman"/>
                <w:sz w:val="24"/>
                <w:szCs w:val="24"/>
              </w:rPr>
              <w:t>ии новогодней поздравительной ка</w:t>
            </w:r>
            <w:r w:rsidRPr="003D3563">
              <w:rPr>
                <w:rFonts w:ascii="Times New Roman" w:hAnsi="Times New Roman"/>
                <w:sz w:val="24"/>
                <w:szCs w:val="24"/>
              </w:rPr>
              <w:t>мпании, с учетом стоимости и веса сувенира (весовые ограничения сувенирно-подарочной композиции обусловлены дальнейшей почтовой отправ</w:t>
            </w:r>
            <w:r>
              <w:rPr>
                <w:rFonts w:ascii="Times New Roman" w:hAnsi="Times New Roman"/>
                <w:sz w:val="24"/>
                <w:szCs w:val="24"/>
              </w:rPr>
              <w:t>кой в отдаленные регионы России).</w:t>
            </w:r>
          </w:p>
          <w:p w14:paraId="072FD3D8" w14:textId="77777777" w:rsidR="002F1602" w:rsidRDefault="002F1602" w:rsidP="000D0E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Упаковочное решение:</w:t>
            </w:r>
          </w:p>
          <w:p w14:paraId="50DEC8FA" w14:textId="77777777" w:rsidR="002F1602" w:rsidRDefault="002F1602" w:rsidP="000D0E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Коробка подарочная:</w:t>
            </w:r>
          </w:p>
          <w:p w14:paraId="0DD111EA" w14:textId="77777777" w:rsidR="002F1602" w:rsidRPr="00E40F1C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67560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онструкция</w:t>
            </w:r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 xml:space="preserve"> «крышка-дно»</w:t>
            </w:r>
          </w:p>
          <w:p w14:paraId="28A8F17C" w14:textId="77777777" w:rsidR="002F1602" w:rsidRPr="00E40F1C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 xml:space="preserve"> - размер 340х480х180 мм из переплетного картона 2 мм </w:t>
            </w:r>
          </w:p>
          <w:p w14:paraId="7444F3B7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айнер -</w:t>
            </w:r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 xml:space="preserve"> дизайнерская бумага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>Keaykolour</w:t>
            </w:r>
            <w:proofErr w:type="spellEnd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>original</w:t>
            </w:r>
            <w:proofErr w:type="spellEnd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 xml:space="preserve"> белый фарфор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гр.</w:t>
            </w:r>
          </w:p>
          <w:p w14:paraId="1446B33C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печать</w:t>
            </w:r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 xml:space="preserve"> 4+0, без ламината </w:t>
            </w:r>
          </w:p>
          <w:p w14:paraId="7756D318" w14:textId="77777777" w:rsidR="002F1602" w:rsidRPr="00E40F1C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в</w:t>
            </w:r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 xml:space="preserve">нутренняя </w:t>
            </w:r>
            <w:proofErr w:type="spellStart"/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>выклейка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крышки дизайнерской бумагой</w:t>
            </w:r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>Keaykolour</w:t>
            </w:r>
            <w:proofErr w:type="spellEnd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>original</w:t>
            </w:r>
            <w:proofErr w:type="spellEnd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 xml:space="preserve"> белый фарфор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 xml:space="preserve">120 гр.,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печать </w:t>
            </w:r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>4+0.</w:t>
            </w:r>
          </w:p>
          <w:p w14:paraId="58ED38CD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д</w:t>
            </w:r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>изай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нерская веревка из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рафии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 с элементами новогоднего декора</w:t>
            </w:r>
          </w:p>
          <w:p w14:paraId="1FA8FEB2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резаная бумага для декорирования «</w:t>
            </w:r>
            <w:proofErr w:type="spellStart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>Keaykolour</w:t>
            </w:r>
            <w:proofErr w:type="spellEnd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>original</w:t>
            </w:r>
            <w:proofErr w:type="spellEnd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 xml:space="preserve"> белый фарфор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>120 гр.</w:t>
            </w:r>
          </w:p>
          <w:p w14:paraId="313FAD8F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09EC">
              <w:rPr>
                <w:rFonts w:ascii="Times New Roman" w:hAnsi="Times New Roman"/>
                <w:b/>
                <w:bCs/>
                <w:sz w:val="24"/>
                <w:szCs w:val="24"/>
              </w:rPr>
              <w:t>Ложемент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коробки</w:t>
            </w:r>
            <w:r w:rsidRPr="00E40F1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2F217F2" w14:textId="77777777" w:rsidR="002F1602" w:rsidRPr="00E40F1C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л</w:t>
            </w:r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 xml:space="preserve">ожемент из </w:t>
            </w:r>
            <w:proofErr w:type="spellStart"/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>пенолона</w:t>
            </w:r>
            <w:proofErr w:type="spellEnd"/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 xml:space="preserve"> (крупнопористый, белый, слой 8-10 мм, общая толщина 17 см)</w:t>
            </w:r>
          </w:p>
          <w:p w14:paraId="4C8D8651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>накладка из дизайнерского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картона «</w:t>
            </w:r>
            <w:proofErr w:type="spellStart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>Keaykolour</w:t>
            </w:r>
            <w:proofErr w:type="spellEnd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>original</w:t>
            </w:r>
            <w:proofErr w:type="spellEnd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 xml:space="preserve"> белый фарфор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300 гр. </w:t>
            </w:r>
          </w:p>
          <w:p w14:paraId="6C669E60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печать </w:t>
            </w:r>
            <w:r w:rsidRPr="00E40F1C">
              <w:rPr>
                <w:rFonts w:ascii="Times New Roman" w:hAnsi="Times New Roman"/>
                <w:bCs/>
                <w:sz w:val="24"/>
                <w:szCs w:val="24"/>
              </w:rPr>
              <w:t>4+0</w:t>
            </w:r>
          </w:p>
          <w:p w14:paraId="37D6B79F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1E2C2E">
              <w:rPr>
                <w:rFonts w:ascii="Times New Roman" w:hAnsi="Times New Roman"/>
                <w:b/>
                <w:sz w:val="24"/>
                <w:szCs w:val="24"/>
              </w:rPr>
              <w:t>Тираж: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шт. </w:t>
            </w:r>
          </w:p>
          <w:p w14:paraId="434F1438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1E2C2E">
              <w:rPr>
                <w:rFonts w:ascii="Times New Roman" w:hAnsi="Times New Roman"/>
                <w:b/>
                <w:sz w:val="24"/>
                <w:szCs w:val="24"/>
              </w:rPr>
              <w:t>Срок поставки: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29.11.2019г.</w:t>
            </w:r>
          </w:p>
          <w:p w14:paraId="4BC790CB" w14:textId="77777777" w:rsidR="002F1602" w:rsidRPr="0035011F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855000">
              <w:rPr>
                <w:rFonts w:ascii="Times New Roman" w:hAnsi="Times New Roman"/>
                <w:b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E2C2E">
              <w:rPr>
                <w:rFonts w:ascii="Times New Roman" w:hAnsi="Times New Roman"/>
                <w:sz w:val="24"/>
                <w:szCs w:val="24"/>
              </w:rPr>
              <w:t>г. Москва ул. Мясницкая, д. 35, стр. 2, 8 этаж</w:t>
            </w:r>
          </w:p>
        </w:tc>
      </w:tr>
      <w:tr w:rsidR="002F1602" w14:paraId="6201CED5" w14:textId="77777777" w:rsidTr="002F1602">
        <w:trPr>
          <w:trHeight w:val="541"/>
        </w:trPr>
        <w:tc>
          <w:tcPr>
            <w:tcW w:w="3114" w:type="dxa"/>
          </w:tcPr>
          <w:p w14:paraId="2C4A1F75" w14:textId="77777777" w:rsidR="002F1602" w:rsidRDefault="002F1602" w:rsidP="000D0E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Лот 2</w:t>
            </w:r>
          </w:p>
          <w:p w14:paraId="32A5960F" w14:textId="77777777" w:rsidR="002F1602" w:rsidRDefault="002F1602" w:rsidP="000D0E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157A8D07" w14:textId="77777777" w:rsidR="002F1602" w:rsidRPr="00A34956" w:rsidRDefault="002F1602" w:rsidP="000D0E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956">
              <w:rPr>
                <w:rFonts w:ascii="Times New Roman" w:hAnsi="Times New Roman"/>
                <w:b/>
                <w:sz w:val="24"/>
                <w:szCs w:val="24"/>
              </w:rPr>
              <w:t>Состав подарка:</w:t>
            </w:r>
          </w:p>
          <w:p w14:paraId="1980F546" w14:textId="77777777" w:rsidR="002F1602" w:rsidRDefault="002F1602" w:rsidP="002F160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ручной работы «Советские открытки» (длина -   120 см, размер флажков – 90*70мм, 11</w:t>
            </w:r>
            <w:r w:rsidRPr="00206E44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14:paraId="034E4CF5" w14:textId="77777777" w:rsidR="002F1602" w:rsidRPr="008266A8" w:rsidRDefault="002F1602" w:rsidP="002F160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Конфеты Пралине в упаковке (6 шт.)</w:t>
            </w:r>
          </w:p>
          <w:p w14:paraId="6DEB1444" w14:textId="77777777" w:rsidR="002F1602" w:rsidRPr="005B6F8C" w:rsidRDefault="002F1602" w:rsidP="002F160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 игристое </w:t>
            </w:r>
            <w:r w:rsidRPr="004E43F0">
              <w:rPr>
                <w:rFonts w:ascii="Times New Roman" w:hAnsi="Times New Roman"/>
                <w:sz w:val="24"/>
                <w:szCs w:val="24"/>
              </w:rPr>
              <w:t>категории «Премиум»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сорт винограда </w:t>
            </w:r>
            <w:proofErr w:type="spellStart"/>
            <w:r w:rsidRPr="00AC62A3">
              <w:rPr>
                <w:rFonts w:ascii="Times New Roman" w:hAnsi="Times New Roman"/>
                <w:sz w:val="24"/>
                <w:szCs w:val="24"/>
              </w:rPr>
              <w:t>Пино</w:t>
            </w:r>
            <w:proofErr w:type="spellEnd"/>
            <w:r w:rsidRPr="00AC62A3">
              <w:rPr>
                <w:rFonts w:ascii="Times New Roman" w:hAnsi="Times New Roman"/>
                <w:sz w:val="24"/>
                <w:szCs w:val="24"/>
              </w:rPr>
              <w:t xml:space="preserve"> Нуар 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43F0">
              <w:rPr>
                <w:rFonts w:ascii="Times New Roman" w:hAnsi="Times New Roman"/>
                <w:sz w:val="24"/>
                <w:szCs w:val="24"/>
              </w:rPr>
              <w:t>регион производства Краснодарский край)</w:t>
            </w:r>
          </w:p>
          <w:p w14:paraId="6E75568F" w14:textId="77777777" w:rsidR="002F1602" w:rsidRPr="004E43F0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4E43F0">
              <w:rPr>
                <w:rFonts w:ascii="Times New Roman" w:hAnsi="Times New Roman"/>
                <w:sz w:val="24"/>
                <w:szCs w:val="24"/>
              </w:rPr>
              <w:t>Подбор вариантов сувенирной продукции осуществляется согласно единой креативной концепц</w:t>
            </w:r>
            <w:r>
              <w:rPr>
                <w:rFonts w:ascii="Times New Roman" w:hAnsi="Times New Roman"/>
                <w:sz w:val="24"/>
                <w:szCs w:val="24"/>
              </w:rPr>
              <w:t>ии новогодней поздравительной ка</w:t>
            </w:r>
            <w:r w:rsidRPr="004E43F0">
              <w:rPr>
                <w:rFonts w:ascii="Times New Roman" w:hAnsi="Times New Roman"/>
                <w:sz w:val="24"/>
                <w:szCs w:val="24"/>
              </w:rPr>
              <w:t xml:space="preserve">мпании, с учетом </w:t>
            </w:r>
            <w:r>
              <w:rPr>
                <w:rFonts w:ascii="Times New Roman" w:hAnsi="Times New Roman"/>
                <w:sz w:val="24"/>
                <w:szCs w:val="24"/>
              </w:rPr>
              <w:t>весовых норм</w:t>
            </w:r>
            <w:r w:rsidRPr="004E43F0">
              <w:rPr>
                <w:rFonts w:ascii="Times New Roman" w:hAnsi="Times New Roman"/>
                <w:sz w:val="24"/>
                <w:szCs w:val="24"/>
              </w:rPr>
              <w:t xml:space="preserve"> (весовые ограничения сувенирно-под</w:t>
            </w:r>
            <w:r>
              <w:rPr>
                <w:rFonts w:ascii="Times New Roman" w:hAnsi="Times New Roman"/>
                <w:sz w:val="24"/>
                <w:szCs w:val="24"/>
              </w:rPr>
              <w:t>арочной композиции обусловлены последующей почтовой отправкой в регионы РФ</w:t>
            </w:r>
            <w:r w:rsidRPr="004E43F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686A569" w14:textId="77777777" w:rsidR="002F1602" w:rsidRDefault="002F1602" w:rsidP="000D0E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Упаковочное решение:</w:t>
            </w:r>
          </w:p>
          <w:p w14:paraId="1684718F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7D4D">
              <w:rPr>
                <w:rFonts w:ascii="Times New Roman" w:hAnsi="Times New Roman"/>
                <w:b/>
                <w:bCs/>
                <w:sz w:val="24"/>
                <w:szCs w:val="24"/>
              </w:rPr>
              <w:t>Посылочный ящик из фанеры с перегородками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2052834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размер 350*210мм</w:t>
            </w:r>
          </w:p>
          <w:p w14:paraId="4AE44801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материал ДВ, толщина 3,2 мм</w:t>
            </w:r>
          </w:p>
          <w:p w14:paraId="32AB249B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н</w:t>
            </w:r>
            <w:r w:rsidRPr="00675608">
              <w:rPr>
                <w:rFonts w:ascii="Times New Roman" w:hAnsi="Times New Roman"/>
                <w:bCs/>
                <w:sz w:val="24"/>
                <w:szCs w:val="24"/>
              </w:rPr>
              <w:t>аклейка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крышку по индивидуальному дизайну, печать 4+0</w:t>
            </w:r>
          </w:p>
          <w:p w14:paraId="6AA82AC5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оттиск сургучной печати с логотипом Группы</w:t>
            </w:r>
          </w:p>
          <w:p w14:paraId="507DA6F3" w14:textId="77777777" w:rsidR="002F1602" w:rsidRPr="00675608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обвязка бечевкой</w:t>
            </w:r>
          </w:p>
          <w:p w14:paraId="7F7A9AE1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резаная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крафтовая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бумага для декорирования </w:t>
            </w:r>
          </w:p>
          <w:p w14:paraId="1D94AB71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7D99">
              <w:rPr>
                <w:rFonts w:ascii="Times New Roman" w:hAnsi="Times New Roman"/>
                <w:b/>
                <w:bCs/>
                <w:sz w:val="24"/>
                <w:szCs w:val="24"/>
              </w:rPr>
              <w:t>Упаковка для коробки под конфеты:</w:t>
            </w:r>
            <w:r w:rsidRPr="00206E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B81D1B5" w14:textId="77777777" w:rsidR="002F1602" w:rsidRDefault="002F1602" w:rsidP="000D0E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D7D4D">
              <w:rPr>
                <w:rFonts w:ascii="Times New Roman" w:hAnsi="Times New Roman"/>
                <w:b/>
                <w:bCs/>
                <w:sz w:val="24"/>
                <w:szCs w:val="24"/>
              </w:rPr>
              <w:t>Шубер</w:t>
            </w:r>
            <w:proofErr w:type="spellEnd"/>
            <w:r w:rsidRPr="001D7D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коробку </w:t>
            </w:r>
          </w:p>
          <w:p w14:paraId="6E570DC7" w14:textId="77777777" w:rsidR="002F1602" w:rsidRPr="001D7D4D" w:rsidRDefault="002F1602" w:rsidP="000D0E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 размер 125х85х3</w:t>
            </w:r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206E4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  <w:p w14:paraId="1CB88368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дизайнерская бумага</w:t>
            </w:r>
            <w:r w:rsidRPr="00206E4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>Keaykolour</w:t>
            </w:r>
            <w:proofErr w:type="spellEnd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>original</w:t>
            </w:r>
            <w:proofErr w:type="spellEnd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 xml:space="preserve"> белый фарфор</w:t>
            </w:r>
            <w:r w:rsidRPr="00206E44">
              <w:rPr>
                <w:rFonts w:ascii="Times New Roman" w:hAnsi="Times New Roman"/>
                <w:bCs/>
                <w:sz w:val="24"/>
                <w:szCs w:val="24"/>
              </w:rPr>
              <w:t>» 250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гр. </w:t>
            </w:r>
          </w:p>
          <w:p w14:paraId="6D95E6D9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 печать 4+0</w:t>
            </w:r>
          </w:p>
          <w:p w14:paraId="2AC60A45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1E2C2E">
              <w:rPr>
                <w:rFonts w:ascii="Times New Roman" w:hAnsi="Times New Roman"/>
                <w:b/>
                <w:sz w:val="24"/>
                <w:szCs w:val="24"/>
              </w:rPr>
              <w:t>Тираж: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4CB">
              <w:rPr>
                <w:rFonts w:ascii="Times New Roman" w:hAnsi="Times New Roman"/>
                <w:sz w:val="24"/>
                <w:szCs w:val="24"/>
              </w:rPr>
              <w:t>120 шт</w:t>
            </w:r>
            <w:r>
              <w:rPr>
                <w:rFonts w:ascii="Times New Roman" w:hAnsi="Times New Roman"/>
                <w:sz w:val="24"/>
                <w:szCs w:val="24"/>
              </w:rPr>
              <w:t>.*</w:t>
            </w:r>
          </w:p>
          <w:p w14:paraId="0A84C13A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1E2C2E">
              <w:rPr>
                <w:rFonts w:ascii="Times New Roman" w:hAnsi="Times New Roman"/>
                <w:b/>
                <w:sz w:val="24"/>
                <w:szCs w:val="24"/>
              </w:rPr>
              <w:t>Срок поставки: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02.12.2019г.</w:t>
            </w:r>
          </w:p>
          <w:p w14:paraId="21F57E7A" w14:textId="77777777" w:rsidR="002F1602" w:rsidRPr="00A34956" w:rsidRDefault="002F1602" w:rsidP="000D0E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000">
              <w:rPr>
                <w:rFonts w:ascii="Times New Roman" w:hAnsi="Times New Roman"/>
                <w:b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55000">
              <w:rPr>
                <w:rFonts w:ascii="Times New Roman" w:hAnsi="Times New Roman"/>
                <w:sz w:val="24"/>
                <w:szCs w:val="24"/>
              </w:rPr>
              <w:t>Санкт-Петербург, Петроградская набережная, д. 18, лит. А</w:t>
            </w:r>
          </w:p>
        </w:tc>
      </w:tr>
      <w:tr w:rsidR="002F1602" w14:paraId="4E2824D3" w14:textId="77777777" w:rsidTr="002F1602">
        <w:trPr>
          <w:trHeight w:val="541"/>
        </w:trPr>
        <w:tc>
          <w:tcPr>
            <w:tcW w:w="3114" w:type="dxa"/>
          </w:tcPr>
          <w:p w14:paraId="7A68AA46" w14:textId="77777777" w:rsidR="002F1602" w:rsidRDefault="002F1602" w:rsidP="000D0E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Лот 3</w:t>
            </w:r>
          </w:p>
          <w:p w14:paraId="1C594B06" w14:textId="77777777" w:rsidR="002F1602" w:rsidRPr="0095433F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89FE7F1" w14:textId="77777777" w:rsidR="002F1602" w:rsidRPr="00A34956" w:rsidRDefault="002F1602" w:rsidP="000D0E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956">
              <w:rPr>
                <w:rFonts w:ascii="Times New Roman" w:hAnsi="Times New Roman"/>
                <w:b/>
                <w:sz w:val="24"/>
                <w:szCs w:val="24"/>
              </w:rPr>
              <w:t>Состав подарка:</w:t>
            </w:r>
          </w:p>
          <w:p w14:paraId="1991DC53" w14:textId="77777777" w:rsidR="002F1602" w:rsidRDefault="002F1602" w:rsidP="002F160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ручной работы «Советские открытки» (длина -   120 см, размер флажков – 90*70мм, 11</w:t>
            </w:r>
            <w:r w:rsidRPr="00206E44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14:paraId="0BBE127B" w14:textId="77777777" w:rsidR="002F1602" w:rsidRPr="00825E1C" w:rsidRDefault="002F1602" w:rsidP="002F160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Конфеты Пралине в упаковке (6 шт.)</w:t>
            </w:r>
          </w:p>
          <w:p w14:paraId="15D7A040" w14:textId="77777777" w:rsidR="002F1602" w:rsidRPr="005B6F8C" w:rsidRDefault="002F1602" w:rsidP="002F160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 игристое категории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Просекко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C2B6722" w14:textId="77777777" w:rsidR="002F1602" w:rsidRPr="004E43F0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4E43F0">
              <w:rPr>
                <w:rFonts w:ascii="Times New Roman" w:hAnsi="Times New Roman"/>
                <w:sz w:val="24"/>
                <w:szCs w:val="24"/>
              </w:rPr>
              <w:t>Подбор вариантов сувенирной продукции осуществляется согласно единой креативной концепц</w:t>
            </w:r>
            <w:r>
              <w:rPr>
                <w:rFonts w:ascii="Times New Roman" w:hAnsi="Times New Roman"/>
                <w:sz w:val="24"/>
                <w:szCs w:val="24"/>
              </w:rPr>
              <w:t>ии новогодней поздравительной ка</w:t>
            </w:r>
            <w:r w:rsidRPr="004E43F0">
              <w:rPr>
                <w:rFonts w:ascii="Times New Roman" w:hAnsi="Times New Roman"/>
                <w:sz w:val="24"/>
                <w:szCs w:val="24"/>
              </w:rPr>
              <w:t xml:space="preserve">мпании, с учетом </w:t>
            </w:r>
            <w:r>
              <w:rPr>
                <w:rFonts w:ascii="Times New Roman" w:hAnsi="Times New Roman"/>
                <w:sz w:val="24"/>
                <w:szCs w:val="24"/>
              </w:rPr>
              <w:t>весовых норм</w:t>
            </w:r>
            <w:r w:rsidRPr="004E43F0">
              <w:rPr>
                <w:rFonts w:ascii="Times New Roman" w:hAnsi="Times New Roman"/>
                <w:sz w:val="24"/>
                <w:szCs w:val="24"/>
              </w:rPr>
              <w:t xml:space="preserve"> (весовые ограничения сувенирно-под</w:t>
            </w:r>
            <w:r>
              <w:rPr>
                <w:rFonts w:ascii="Times New Roman" w:hAnsi="Times New Roman"/>
                <w:sz w:val="24"/>
                <w:szCs w:val="24"/>
              </w:rPr>
              <w:t>арочной композиции обусловлены последующей почтовой отправкой в регионы РФ</w:t>
            </w:r>
            <w:r w:rsidRPr="004E43F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8203972" w14:textId="77777777" w:rsidR="002F1602" w:rsidRDefault="002F1602" w:rsidP="000D0E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Упаковочное решение:</w:t>
            </w:r>
          </w:p>
          <w:p w14:paraId="0748D02A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7D4D">
              <w:rPr>
                <w:rFonts w:ascii="Times New Roman" w:hAnsi="Times New Roman"/>
                <w:b/>
                <w:bCs/>
                <w:sz w:val="24"/>
                <w:szCs w:val="24"/>
              </w:rPr>
              <w:t>Посылочный ящик из фанеры с перегородками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F669794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размер 350*210мм</w:t>
            </w:r>
          </w:p>
          <w:p w14:paraId="6DD1C4B5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материал ДВП, толщина 3,2 мм</w:t>
            </w:r>
          </w:p>
          <w:p w14:paraId="23743995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н</w:t>
            </w:r>
            <w:r w:rsidRPr="00675608">
              <w:rPr>
                <w:rFonts w:ascii="Times New Roman" w:hAnsi="Times New Roman"/>
                <w:bCs/>
                <w:sz w:val="24"/>
                <w:szCs w:val="24"/>
              </w:rPr>
              <w:t>аклейка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крышку по индивидуальному дизайну, печать 4+0</w:t>
            </w:r>
          </w:p>
          <w:p w14:paraId="3CD1DD46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оттиск сургучной печати с логотипом Группы</w:t>
            </w:r>
          </w:p>
          <w:p w14:paraId="5A229F98" w14:textId="77777777" w:rsidR="002F1602" w:rsidRPr="00675608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обвязка бечевкой</w:t>
            </w:r>
          </w:p>
          <w:p w14:paraId="7D5169E6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резаная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крафтовая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бумага для декорирования </w:t>
            </w:r>
          </w:p>
          <w:p w14:paraId="37589B09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7D99">
              <w:rPr>
                <w:rFonts w:ascii="Times New Roman" w:hAnsi="Times New Roman"/>
                <w:b/>
                <w:bCs/>
                <w:sz w:val="24"/>
                <w:szCs w:val="24"/>
              </w:rPr>
              <w:t>Упаковка для коробки под конфеты:</w:t>
            </w:r>
            <w:r w:rsidRPr="00206E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D40731F" w14:textId="77777777" w:rsidR="002F1602" w:rsidRDefault="002F1602" w:rsidP="000D0E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D7D4D">
              <w:rPr>
                <w:rFonts w:ascii="Times New Roman" w:hAnsi="Times New Roman"/>
                <w:b/>
                <w:bCs/>
                <w:sz w:val="24"/>
                <w:szCs w:val="24"/>
              </w:rPr>
              <w:t>Шубер</w:t>
            </w:r>
            <w:proofErr w:type="spellEnd"/>
            <w:r w:rsidRPr="001D7D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коробку </w:t>
            </w:r>
          </w:p>
          <w:p w14:paraId="0C8D57B6" w14:textId="77777777" w:rsidR="002F1602" w:rsidRPr="001D7D4D" w:rsidRDefault="002F1602" w:rsidP="000D0E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 размер 125х85х3</w:t>
            </w:r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206E4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  <w:p w14:paraId="256AA6BA" w14:textId="77777777" w:rsidR="002F1602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дизайнерская бумага</w:t>
            </w:r>
            <w:r w:rsidRPr="00206E4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>Keaykolour</w:t>
            </w:r>
            <w:proofErr w:type="spellEnd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>original</w:t>
            </w:r>
            <w:proofErr w:type="spellEnd"/>
            <w:r w:rsidRPr="001D7D4D">
              <w:rPr>
                <w:rFonts w:ascii="Times New Roman" w:hAnsi="Times New Roman"/>
                <w:bCs/>
                <w:sz w:val="24"/>
                <w:szCs w:val="24"/>
              </w:rPr>
              <w:t xml:space="preserve"> белый фарфор</w:t>
            </w:r>
            <w:r w:rsidRPr="00206E44">
              <w:rPr>
                <w:rFonts w:ascii="Times New Roman" w:hAnsi="Times New Roman"/>
                <w:bCs/>
                <w:sz w:val="24"/>
                <w:szCs w:val="24"/>
              </w:rPr>
              <w:t>» 250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гр. </w:t>
            </w:r>
          </w:p>
          <w:p w14:paraId="078AFD99" w14:textId="77777777" w:rsidR="002F1602" w:rsidRPr="00D553B4" w:rsidRDefault="002F1602" w:rsidP="000D0E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 печать 4+0</w:t>
            </w:r>
          </w:p>
          <w:p w14:paraId="7A2F89C1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1E2C2E">
              <w:rPr>
                <w:rFonts w:ascii="Times New Roman" w:hAnsi="Times New Roman"/>
                <w:b/>
                <w:sz w:val="24"/>
                <w:szCs w:val="24"/>
              </w:rPr>
              <w:t>Тираж: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Pr="00CC14CB">
              <w:rPr>
                <w:rFonts w:ascii="Times New Roman" w:hAnsi="Times New Roman"/>
                <w:sz w:val="24"/>
                <w:szCs w:val="24"/>
              </w:rPr>
              <w:t>0 ш</w:t>
            </w:r>
            <w:r>
              <w:rPr>
                <w:rFonts w:ascii="Times New Roman" w:hAnsi="Times New Roman"/>
                <w:sz w:val="24"/>
                <w:szCs w:val="24"/>
              </w:rPr>
              <w:t>т.*</w:t>
            </w:r>
          </w:p>
          <w:p w14:paraId="0CC4B3A4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1E2C2E">
              <w:rPr>
                <w:rFonts w:ascii="Times New Roman" w:hAnsi="Times New Roman"/>
                <w:b/>
                <w:sz w:val="24"/>
                <w:szCs w:val="24"/>
              </w:rPr>
              <w:t>Срок поставки: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02.12.2019г.</w:t>
            </w:r>
          </w:p>
          <w:p w14:paraId="712C5E3C" w14:textId="77777777" w:rsidR="002F1602" w:rsidRPr="0095433F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855000">
              <w:rPr>
                <w:rFonts w:ascii="Times New Roman" w:hAnsi="Times New Roman"/>
                <w:b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55000">
              <w:rPr>
                <w:rFonts w:ascii="Times New Roman" w:hAnsi="Times New Roman"/>
                <w:sz w:val="24"/>
                <w:szCs w:val="24"/>
              </w:rPr>
              <w:t>Санкт-Петербург, Петроградская набережная, д. 18, лит. А</w:t>
            </w:r>
          </w:p>
        </w:tc>
      </w:tr>
      <w:tr w:rsidR="002F1602" w14:paraId="6D6694DA" w14:textId="77777777" w:rsidTr="002F1602">
        <w:tc>
          <w:tcPr>
            <w:tcW w:w="3114" w:type="dxa"/>
          </w:tcPr>
          <w:p w14:paraId="75198465" w14:textId="77777777" w:rsidR="002F1602" w:rsidRPr="00855000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0313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Создание креативной концепции, производство и поставка оригинальной новогод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ней поздравительной открытки премиального и стандарт класса на 2020</w:t>
            </w:r>
            <w:r w:rsidRPr="00031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87" w:type="dxa"/>
          </w:tcPr>
          <w:p w14:paraId="6EF91D69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D440F9">
              <w:rPr>
                <w:rFonts w:ascii="Times New Roman" w:hAnsi="Times New Roman"/>
                <w:sz w:val="24"/>
                <w:szCs w:val="24"/>
              </w:rPr>
              <w:t>Разработка креативной концепции оригинальной новогодней поздравител</w:t>
            </w:r>
            <w:r>
              <w:rPr>
                <w:rFonts w:ascii="Times New Roman" w:hAnsi="Times New Roman"/>
                <w:sz w:val="24"/>
                <w:szCs w:val="24"/>
              </w:rPr>
              <w:t>ьной открытки премиального (160*160 мм) и стандарт класса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евроформат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100*200 мм) на 2019</w:t>
            </w:r>
            <w:r w:rsidRPr="00D440F9">
              <w:rPr>
                <w:rFonts w:ascii="Times New Roman" w:hAnsi="Times New Roman"/>
                <w:sz w:val="24"/>
                <w:szCs w:val="24"/>
              </w:rPr>
              <w:t xml:space="preserve"> год, доработка одной из выбранных концепций по проекту.</w:t>
            </w:r>
          </w:p>
          <w:p w14:paraId="65EA35C3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сигнальных образцов.</w:t>
            </w:r>
          </w:p>
          <w:p w14:paraId="651D53FA" w14:textId="77777777" w:rsidR="002F1602" w:rsidRPr="00D440F9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D440F9">
              <w:rPr>
                <w:rFonts w:ascii="Times New Roman" w:hAnsi="Times New Roman"/>
                <w:sz w:val="24"/>
                <w:szCs w:val="24"/>
              </w:rPr>
              <w:t>Изготовление дизайн-макета новогод</w:t>
            </w:r>
            <w:r>
              <w:rPr>
                <w:rFonts w:ascii="Times New Roman" w:hAnsi="Times New Roman"/>
                <w:sz w:val="24"/>
                <w:szCs w:val="24"/>
              </w:rPr>
              <w:t>ней поздравительной открытки премиального и стандарт</w:t>
            </w:r>
            <w:r w:rsidRPr="00D440F9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14:paraId="312B8B5E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D440F9">
              <w:rPr>
                <w:rFonts w:ascii="Times New Roman" w:hAnsi="Times New Roman"/>
                <w:sz w:val="24"/>
                <w:szCs w:val="24"/>
              </w:rPr>
              <w:t>Верстка, предпечатная подготовка дизайн-макета новогод</w:t>
            </w:r>
            <w:r>
              <w:rPr>
                <w:rFonts w:ascii="Times New Roman" w:hAnsi="Times New Roman"/>
                <w:sz w:val="24"/>
                <w:szCs w:val="24"/>
              </w:rPr>
              <w:t>ней поздравительной открытки премиального и стандарт</w:t>
            </w:r>
            <w:r w:rsidRPr="00D440F9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14:paraId="6E8E5E0D" w14:textId="77777777" w:rsidR="002F1602" w:rsidRPr="00CE33B4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 w:rsidRPr="00D440F9">
              <w:rPr>
                <w:rFonts w:ascii="Times New Roman" w:hAnsi="Times New Roman"/>
                <w:sz w:val="24"/>
                <w:szCs w:val="24"/>
              </w:rPr>
              <w:t xml:space="preserve"> и поставка тиража оригинальной новогодней поздравительной откр</w:t>
            </w:r>
            <w:r>
              <w:rPr>
                <w:rFonts w:ascii="Times New Roman" w:hAnsi="Times New Roman"/>
                <w:sz w:val="24"/>
                <w:szCs w:val="24"/>
              </w:rPr>
              <w:t>ытки премиального и стандарт класса в головной офис.</w:t>
            </w:r>
          </w:p>
          <w:p w14:paraId="66BB0ECF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1E2C2E">
              <w:rPr>
                <w:rFonts w:ascii="Times New Roman" w:hAnsi="Times New Roman"/>
                <w:b/>
                <w:sz w:val="24"/>
                <w:szCs w:val="24"/>
              </w:rPr>
              <w:t>Тираж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(премиального и стандарт класса)</w:t>
            </w:r>
            <w:r w:rsidRPr="001E2C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 и 800 шт.* соответственно.</w:t>
            </w:r>
          </w:p>
          <w:p w14:paraId="3133FF3B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1E2C2E">
              <w:rPr>
                <w:rFonts w:ascii="Times New Roman" w:hAnsi="Times New Roman"/>
                <w:b/>
                <w:sz w:val="24"/>
                <w:szCs w:val="24"/>
              </w:rPr>
              <w:t>Срок поставки: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29.11.2019г.</w:t>
            </w:r>
          </w:p>
          <w:p w14:paraId="32D340B8" w14:textId="77777777" w:rsidR="002F1602" w:rsidRPr="00855000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855000">
              <w:rPr>
                <w:rFonts w:ascii="Times New Roman" w:hAnsi="Times New Roman"/>
                <w:b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55000">
              <w:rPr>
                <w:rFonts w:ascii="Times New Roman" w:hAnsi="Times New Roman"/>
                <w:sz w:val="24"/>
                <w:szCs w:val="24"/>
              </w:rPr>
              <w:t>Санкт-Петербург, Петроградская набережная, д. 18, лит. А</w:t>
            </w:r>
          </w:p>
        </w:tc>
      </w:tr>
      <w:tr w:rsidR="002F1602" w14:paraId="6B253AC4" w14:textId="77777777" w:rsidTr="002F1602">
        <w:tc>
          <w:tcPr>
            <w:tcW w:w="3114" w:type="dxa"/>
          </w:tcPr>
          <w:p w14:paraId="13697060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 w:rsidRPr="00855000">
              <w:rPr>
                <w:rFonts w:ascii="Times New Roman" w:hAnsi="Times New Roman"/>
                <w:b/>
                <w:bCs/>
                <w:sz w:val="24"/>
                <w:szCs w:val="24"/>
              </w:rPr>
              <w:t>Срок выполнения работ, оказания услуг</w:t>
            </w:r>
          </w:p>
        </w:tc>
        <w:tc>
          <w:tcPr>
            <w:tcW w:w="7087" w:type="dxa"/>
          </w:tcPr>
          <w:p w14:paraId="4F08CC0B" w14:textId="77777777" w:rsidR="002F1602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D3563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конкурса на выбор </w:t>
            </w:r>
            <w:r w:rsidRPr="003D3563">
              <w:rPr>
                <w:rFonts w:ascii="Times New Roman" w:hAnsi="Times New Roman"/>
                <w:sz w:val="24"/>
                <w:szCs w:val="24"/>
              </w:rPr>
              <w:t xml:space="preserve">поставщика и определение победителя: до </w:t>
            </w:r>
            <w:r>
              <w:rPr>
                <w:rFonts w:ascii="Times New Roman" w:hAnsi="Times New Roman"/>
                <w:sz w:val="24"/>
                <w:szCs w:val="24"/>
              </w:rPr>
              <w:t>07 ноября 2019</w:t>
            </w:r>
          </w:p>
          <w:p w14:paraId="1F88B28A" w14:textId="3BFABA27" w:rsidR="002F1602" w:rsidRPr="00677566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D3563">
              <w:rPr>
                <w:rFonts w:ascii="Times New Roman" w:hAnsi="Times New Roman"/>
                <w:sz w:val="24"/>
                <w:szCs w:val="24"/>
              </w:rPr>
              <w:t xml:space="preserve">Предоставление сигнальных образцов: </w:t>
            </w:r>
            <w:r w:rsidRPr="00677566">
              <w:rPr>
                <w:rFonts w:ascii="Times New Roman" w:hAnsi="Times New Roman"/>
                <w:sz w:val="24"/>
                <w:szCs w:val="24"/>
              </w:rPr>
              <w:t>1</w:t>
            </w:r>
            <w:r w:rsidR="00C473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bookmarkStart w:id="2" w:name="_GoBack"/>
            <w:bookmarkEnd w:id="2"/>
            <w:r w:rsidRPr="00677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 2019г.</w:t>
            </w:r>
          </w:p>
          <w:p w14:paraId="5A362B3A" w14:textId="77777777" w:rsidR="002F1602" w:rsidRPr="00855000" w:rsidRDefault="002F1602" w:rsidP="000D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D356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оставка готовой продукции: в соответствии с параметрами по Лотам.</w:t>
            </w:r>
          </w:p>
        </w:tc>
      </w:tr>
    </w:tbl>
    <w:p w14:paraId="0E4C6439" w14:textId="77777777" w:rsidR="002F1602" w:rsidRPr="00825E1C" w:rsidRDefault="002F1602" w:rsidP="002F1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E1C">
        <w:rPr>
          <w:rFonts w:ascii="Times New Roman" w:hAnsi="Times New Roman"/>
          <w:sz w:val="24"/>
          <w:szCs w:val="24"/>
        </w:rPr>
        <w:t>*предварительный тираж</w:t>
      </w:r>
    </w:p>
    <w:p w14:paraId="5DB246E9" w14:textId="77777777" w:rsidR="00BC4E92" w:rsidRPr="009D1D5D" w:rsidRDefault="00BC4E92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</w:p>
    <w:sectPr w:rsidR="00BC4E92" w:rsidRPr="009D1D5D" w:rsidSect="009C1891">
      <w:pgSz w:w="11906" w:h="16838"/>
      <w:pgMar w:top="567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459"/>
    <w:multiLevelType w:val="hybridMultilevel"/>
    <w:tmpl w:val="06D0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F3961"/>
    <w:multiLevelType w:val="hybridMultilevel"/>
    <w:tmpl w:val="5B846A40"/>
    <w:lvl w:ilvl="0" w:tplc="772AF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2BB3"/>
    <w:multiLevelType w:val="hybridMultilevel"/>
    <w:tmpl w:val="D226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661B9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40BB1374"/>
    <w:multiLevelType w:val="hybridMultilevel"/>
    <w:tmpl w:val="DE0C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9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6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8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5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3"/>
  </w:num>
  <w:num w:numId="4">
    <w:abstractNumId w:val="16"/>
  </w:num>
  <w:num w:numId="5">
    <w:abstractNumId w:val="25"/>
  </w:num>
  <w:num w:numId="6">
    <w:abstractNumId w:val="18"/>
  </w:num>
  <w:num w:numId="7">
    <w:abstractNumId w:val="41"/>
  </w:num>
  <w:num w:numId="8">
    <w:abstractNumId w:val="11"/>
  </w:num>
  <w:num w:numId="9">
    <w:abstractNumId w:val="10"/>
  </w:num>
  <w:num w:numId="10">
    <w:abstractNumId w:val="45"/>
  </w:num>
  <w:num w:numId="11">
    <w:abstractNumId w:val="42"/>
  </w:num>
  <w:num w:numId="12">
    <w:abstractNumId w:val="24"/>
  </w:num>
  <w:num w:numId="13">
    <w:abstractNumId w:val="8"/>
  </w:num>
  <w:num w:numId="14">
    <w:abstractNumId w:val="40"/>
  </w:num>
  <w:num w:numId="15">
    <w:abstractNumId w:val="23"/>
  </w:num>
  <w:num w:numId="16">
    <w:abstractNumId w:val="26"/>
  </w:num>
  <w:num w:numId="17">
    <w:abstractNumId w:val="9"/>
  </w:num>
  <w:num w:numId="18">
    <w:abstractNumId w:val="30"/>
  </w:num>
  <w:num w:numId="19">
    <w:abstractNumId w:val="34"/>
  </w:num>
  <w:num w:numId="20">
    <w:abstractNumId w:val="43"/>
  </w:num>
  <w:num w:numId="21">
    <w:abstractNumId w:val="32"/>
  </w:num>
  <w:num w:numId="22">
    <w:abstractNumId w:val="35"/>
  </w:num>
  <w:num w:numId="23">
    <w:abstractNumId w:val="39"/>
  </w:num>
  <w:num w:numId="24">
    <w:abstractNumId w:val="13"/>
  </w:num>
  <w:num w:numId="25">
    <w:abstractNumId w:val="28"/>
  </w:num>
  <w:num w:numId="26">
    <w:abstractNumId w:val="2"/>
  </w:num>
  <w:num w:numId="27">
    <w:abstractNumId w:val="37"/>
  </w:num>
  <w:num w:numId="28">
    <w:abstractNumId w:val="44"/>
  </w:num>
  <w:num w:numId="29">
    <w:abstractNumId w:val="33"/>
  </w:num>
  <w:num w:numId="30">
    <w:abstractNumId w:val="21"/>
  </w:num>
  <w:num w:numId="31">
    <w:abstractNumId w:val="6"/>
  </w:num>
  <w:num w:numId="32">
    <w:abstractNumId w:val="38"/>
  </w:num>
  <w:num w:numId="33">
    <w:abstractNumId w:val="20"/>
  </w:num>
  <w:num w:numId="34">
    <w:abstractNumId w:val="19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</w:num>
  <w:num w:numId="38">
    <w:abstractNumId w:val="7"/>
  </w:num>
  <w:num w:numId="39">
    <w:abstractNumId w:val="46"/>
  </w:num>
  <w:num w:numId="40">
    <w:abstractNumId w:val="31"/>
  </w:num>
  <w:num w:numId="41">
    <w:abstractNumId w:val="36"/>
  </w:num>
  <w:num w:numId="42">
    <w:abstractNumId w:val="14"/>
  </w:num>
  <w:num w:numId="43">
    <w:abstractNumId w:val="17"/>
  </w:num>
  <w:num w:numId="44">
    <w:abstractNumId w:val="4"/>
  </w:num>
  <w:num w:numId="45">
    <w:abstractNumId w:val="12"/>
  </w:num>
  <w:num w:numId="46">
    <w:abstractNumId w:val="2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5EF"/>
    <w:rsid w:val="00002677"/>
    <w:rsid w:val="00013360"/>
    <w:rsid w:val="00022E5F"/>
    <w:rsid w:val="00030EDD"/>
    <w:rsid w:val="00032B39"/>
    <w:rsid w:val="00051213"/>
    <w:rsid w:val="00084C27"/>
    <w:rsid w:val="000A6C9C"/>
    <w:rsid w:val="000B078D"/>
    <w:rsid w:val="000B53A4"/>
    <w:rsid w:val="000C2527"/>
    <w:rsid w:val="001474F8"/>
    <w:rsid w:val="001557C7"/>
    <w:rsid w:val="00164D79"/>
    <w:rsid w:val="0018114C"/>
    <w:rsid w:val="00186D4C"/>
    <w:rsid w:val="001A1B42"/>
    <w:rsid w:val="001B56CA"/>
    <w:rsid w:val="001C4310"/>
    <w:rsid w:val="001F38B7"/>
    <w:rsid w:val="00201F38"/>
    <w:rsid w:val="00262ACE"/>
    <w:rsid w:val="00272643"/>
    <w:rsid w:val="00276CAD"/>
    <w:rsid w:val="002928DE"/>
    <w:rsid w:val="002A7230"/>
    <w:rsid w:val="002C0226"/>
    <w:rsid w:val="002E0AF9"/>
    <w:rsid w:val="002E17FF"/>
    <w:rsid w:val="002E64E9"/>
    <w:rsid w:val="002E692A"/>
    <w:rsid w:val="002F1602"/>
    <w:rsid w:val="002F6577"/>
    <w:rsid w:val="002F7A19"/>
    <w:rsid w:val="00336A17"/>
    <w:rsid w:val="00346AB4"/>
    <w:rsid w:val="00353058"/>
    <w:rsid w:val="00373D78"/>
    <w:rsid w:val="00381288"/>
    <w:rsid w:val="003B58D8"/>
    <w:rsid w:val="003C1849"/>
    <w:rsid w:val="00424C24"/>
    <w:rsid w:val="004552E0"/>
    <w:rsid w:val="00470839"/>
    <w:rsid w:val="0048399A"/>
    <w:rsid w:val="00484457"/>
    <w:rsid w:val="004C0DEF"/>
    <w:rsid w:val="004E20AA"/>
    <w:rsid w:val="004E6FBC"/>
    <w:rsid w:val="005066C3"/>
    <w:rsid w:val="00525E05"/>
    <w:rsid w:val="0053687E"/>
    <w:rsid w:val="005A007D"/>
    <w:rsid w:val="005C35D2"/>
    <w:rsid w:val="005C3CA0"/>
    <w:rsid w:val="005C7C61"/>
    <w:rsid w:val="005D24E4"/>
    <w:rsid w:val="0060391E"/>
    <w:rsid w:val="0060565E"/>
    <w:rsid w:val="0060657B"/>
    <w:rsid w:val="0063705C"/>
    <w:rsid w:val="006451FF"/>
    <w:rsid w:val="00684064"/>
    <w:rsid w:val="00692CB5"/>
    <w:rsid w:val="0069643D"/>
    <w:rsid w:val="0069749E"/>
    <w:rsid w:val="006A009C"/>
    <w:rsid w:val="007032A7"/>
    <w:rsid w:val="00704019"/>
    <w:rsid w:val="00707DAD"/>
    <w:rsid w:val="00723B73"/>
    <w:rsid w:val="007252C8"/>
    <w:rsid w:val="00725A68"/>
    <w:rsid w:val="00744909"/>
    <w:rsid w:val="00760D2B"/>
    <w:rsid w:val="007630F6"/>
    <w:rsid w:val="00784F2E"/>
    <w:rsid w:val="0079476D"/>
    <w:rsid w:val="007F3BD2"/>
    <w:rsid w:val="007F49C7"/>
    <w:rsid w:val="007F4CF4"/>
    <w:rsid w:val="007F6C30"/>
    <w:rsid w:val="008066CF"/>
    <w:rsid w:val="00821C09"/>
    <w:rsid w:val="0084019A"/>
    <w:rsid w:val="008473DB"/>
    <w:rsid w:val="008B61FF"/>
    <w:rsid w:val="008B6CC0"/>
    <w:rsid w:val="008E1596"/>
    <w:rsid w:val="008F63AD"/>
    <w:rsid w:val="0090381B"/>
    <w:rsid w:val="00935176"/>
    <w:rsid w:val="00937301"/>
    <w:rsid w:val="00942470"/>
    <w:rsid w:val="00956536"/>
    <w:rsid w:val="0098707E"/>
    <w:rsid w:val="009B0A39"/>
    <w:rsid w:val="009B7D54"/>
    <w:rsid w:val="009C1891"/>
    <w:rsid w:val="009D1D5D"/>
    <w:rsid w:val="009D66DD"/>
    <w:rsid w:val="009F2DDC"/>
    <w:rsid w:val="00A11CF2"/>
    <w:rsid w:val="00A41D50"/>
    <w:rsid w:val="00A605C0"/>
    <w:rsid w:val="00A60B4B"/>
    <w:rsid w:val="00A90A63"/>
    <w:rsid w:val="00AA1E6B"/>
    <w:rsid w:val="00AA61A0"/>
    <w:rsid w:val="00AE32F8"/>
    <w:rsid w:val="00AF1D2D"/>
    <w:rsid w:val="00B03731"/>
    <w:rsid w:val="00B428C9"/>
    <w:rsid w:val="00B97681"/>
    <w:rsid w:val="00BA0E81"/>
    <w:rsid w:val="00BA0EEA"/>
    <w:rsid w:val="00BA2448"/>
    <w:rsid w:val="00BC4E92"/>
    <w:rsid w:val="00BE4EB0"/>
    <w:rsid w:val="00BE6031"/>
    <w:rsid w:val="00C050B0"/>
    <w:rsid w:val="00C1242F"/>
    <w:rsid w:val="00C1387F"/>
    <w:rsid w:val="00C47349"/>
    <w:rsid w:val="00C63A5F"/>
    <w:rsid w:val="00C802CD"/>
    <w:rsid w:val="00CA3032"/>
    <w:rsid w:val="00CC65B9"/>
    <w:rsid w:val="00CD48E1"/>
    <w:rsid w:val="00CE0971"/>
    <w:rsid w:val="00CE2359"/>
    <w:rsid w:val="00CE7E1B"/>
    <w:rsid w:val="00D33CFD"/>
    <w:rsid w:val="00D350EE"/>
    <w:rsid w:val="00D66ED1"/>
    <w:rsid w:val="00D72E34"/>
    <w:rsid w:val="00DA7EBF"/>
    <w:rsid w:val="00DB2A94"/>
    <w:rsid w:val="00DB5FE7"/>
    <w:rsid w:val="00DB70D7"/>
    <w:rsid w:val="00E01161"/>
    <w:rsid w:val="00E1564D"/>
    <w:rsid w:val="00E21E5A"/>
    <w:rsid w:val="00E53782"/>
    <w:rsid w:val="00E65B34"/>
    <w:rsid w:val="00EA656A"/>
    <w:rsid w:val="00EC6759"/>
    <w:rsid w:val="00ED19AD"/>
    <w:rsid w:val="00F1001F"/>
    <w:rsid w:val="00F17D28"/>
    <w:rsid w:val="00F239D3"/>
    <w:rsid w:val="00F24F37"/>
    <w:rsid w:val="00F36D2A"/>
    <w:rsid w:val="00F81BA1"/>
    <w:rsid w:val="00F87BE1"/>
    <w:rsid w:val="00FA25EB"/>
    <w:rsid w:val="00FB0425"/>
    <w:rsid w:val="00FB78BC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9C18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customStyle="1" w:styleId="Standard0">
    <w:name w:val="Standard Знак"/>
    <w:link w:val="Standard"/>
    <w:rsid w:val="009C1891"/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2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shina.ei@trans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0C85-1DD6-477D-A00B-C01D86C8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Трошина Елена Ивановна</cp:lastModifiedBy>
  <cp:revision>5</cp:revision>
  <cp:lastPrinted>2018-03-15T08:00:00Z</cp:lastPrinted>
  <dcterms:created xsi:type="dcterms:W3CDTF">2019-10-31T11:17:00Z</dcterms:created>
  <dcterms:modified xsi:type="dcterms:W3CDTF">2019-10-31T13:54:00Z</dcterms:modified>
</cp:coreProperties>
</file>